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bookmarkStart w:id="0" w:name="_GoBack"/>
      <w:bookmarkEnd w:id="0"/>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1"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9044C9" w:rsidP="00D622F8">
            <w:r w:rsidRPr="00EA1C53">
              <w:rPr>
                <w:rStyle w:val="apple-style-span"/>
              </w:rPr>
              <w:t xml:space="preserve">832-482-1053 LM with </w:t>
            </w:r>
            <w:r>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B052FF" w:rsidP="00D622F8">
            <w:r>
              <w:rPr>
                <w:color w:val="000000"/>
              </w:rPr>
              <w:t>CASA Room 325</w:t>
            </w:r>
          </w:p>
        </w:tc>
        <w:tc>
          <w:tcPr>
            <w:tcW w:w="1800" w:type="dxa"/>
          </w:tcPr>
          <w:p w:rsidR="00C36072" w:rsidRPr="00EA1C53" w:rsidRDefault="00C36072" w:rsidP="00D622F8">
            <w:pPr>
              <w:rPr>
                <w:b/>
                <w:bCs/>
              </w:rPr>
            </w:pPr>
            <w:r w:rsidRPr="00EA1C53">
              <w:rPr>
                <w:b/>
                <w:bCs/>
              </w:rPr>
              <w:t>Office Hours:</w:t>
            </w:r>
          </w:p>
        </w:tc>
        <w:tc>
          <w:tcPr>
            <w:tcW w:w="3420" w:type="dxa"/>
          </w:tcPr>
          <w:p w:rsidR="00C36072" w:rsidRPr="00EA1C53" w:rsidRDefault="009044C9" w:rsidP="00D622F8">
            <w:r w:rsidRPr="00EA1C53">
              <w:rPr>
                <w:color w:val="000000"/>
              </w:rPr>
              <w:t xml:space="preserve">By appointment/ </w:t>
            </w:r>
            <w:r>
              <w:rPr>
                <w:color w:val="000000"/>
              </w:rPr>
              <w:br/>
              <w:t xml:space="preserve">hours of </w:t>
            </w:r>
            <w:proofErr w:type="spellStart"/>
            <w:r>
              <w:rPr>
                <w:color w:val="000000"/>
              </w:rPr>
              <w:t>availabity</w:t>
            </w:r>
            <w:proofErr w:type="spellEnd"/>
            <w:r>
              <w:rPr>
                <w:color w:val="000000"/>
              </w:rPr>
              <w:t>:</w:t>
            </w:r>
            <w:r w:rsidRPr="00EA1C53">
              <w:rPr>
                <w:color w:val="000000"/>
              </w:rPr>
              <w:br/>
              <w:t>09:05 am- 10:00am</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EA1C53" w:rsidRDefault="001016D4" w:rsidP="00D622F8">
            <w:hyperlink r:id="rId12" w:history="1">
              <w:r w:rsidR="00460EE7" w:rsidRPr="00EA1C53">
                <w:rPr>
                  <w:rStyle w:val="Hyperlink"/>
                  <w:rFonts w:cs="Arial"/>
                  <w:bCs/>
                  <w:lang w:val="fr-FR"/>
                </w:rPr>
                <w:t>www.davidglensmith.com/lonestar</w:t>
              </w:r>
            </w:hyperlink>
            <w:r w:rsidR="00460EE7" w:rsidRPr="00EA1C53">
              <w:rPr>
                <w:bCs/>
                <w:color w:val="000000"/>
                <w:lang w:val="fr-FR"/>
              </w:rPr>
              <w:br/>
              <w:t xml:space="preserve">Turnitin.com id: </w:t>
            </w:r>
            <w:r w:rsidR="002C6882" w:rsidRPr="002C6882">
              <w:rPr>
                <w:b/>
              </w:rPr>
              <w:t>4722756</w:t>
            </w:r>
            <w:r w:rsidR="00460EE7" w:rsidRPr="00EA1C53">
              <w:rPr>
                <w:bCs/>
                <w:color w:val="000000"/>
              </w:rPr>
              <w:br/>
            </w:r>
            <w:proofErr w:type="spellStart"/>
            <w:r w:rsidR="00460EE7" w:rsidRPr="00EA1C53">
              <w:rPr>
                <w:bCs/>
                <w:color w:val="000000"/>
                <w:lang w:val="fr-FR"/>
              </w:rPr>
              <w:t>password</w:t>
            </w:r>
            <w:proofErr w:type="spellEnd"/>
            <w:r w:rsidR="00460EE7" w:rsidRPr="00EA1C53">
              <w:rPr>
                <w:bCs/>
                <w:color w:val="000000"/>
                <w:lang w:val="fr-FR"/>
              </w:rPr>
              <w:t xml:space="preserve">: </w:t>
            </w:r>
            <w:proofErr w:type="spellStart"/>
            <w:r w:rsidR="00460EE7" w:rsidRPr="00EA1C53">
              <w:rPr>
                <w:b/>
                <w:bCs/>
                <w:color w:val="000000"/>
                <w:lang w:val="fr-FR"/>
              </w:rPr>
              <w:t>Literature</w:t>
            </w:r>
            <w:proofErr w:type="spellEnd"/>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EA1C53">
        <w:trPr>
          <w:trHeight w:val="288"/>
        </w:trPr>
        <w:tc>
          <w:tcPr>
            <w:tcW w:w="2250" w:type="dxa"/>
            <w:tcBorders>
              <w:top w:val="nil"/>
              <w:left w:val="nil"/>
              <w:bottom w:val="nil"/>
              <w:right w:val="nil"/>
            </w:tcBorders>
            <w:vAlign w:val="center"/>
          </w:tcPr>
          <w:p w:rsidR="00C36072" w:rsidRPr="00EA1C53" w:rsidRDefault="00C36072" w:rsidP="009934E3">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460EE7" w:rsidP="009934E3">
            <w:r w:rsidRPr="00EA1C53">
              <w:t>Composition &amp; Rhetoric II</w:t>
            </w:r>
          </w:p>
        </w:tc>
        <w:tc>
          <w:tcPr>
            <w:tcW w:w="2554" w:type="dxa"/>
            <w:gridSpan w:val="2"/>
            <w:tcBorders>
              <w:top w:val="nil"/>
              <w:left w:val="nil"/>
              <w:bottom w:val="nil"/>
              <w:right w:val="nil"/>
            </w:tcBorders>
            <w:vAlign w:val="center"/>
          </w:tcPr>
          <w:p w:rsidR="00C36072" w:rsidRPr="00EA1C53" w:rsidRDefault="00F43AB0" w:rsidP="009934E3">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vAlign w:val="center"/>
          </w:tcPr>
          <w:p w:rsidR="00C36072" w:rsidRPr="00EA1C53" w:rsidRDefault="005F4108" w:rsidP="009934E3">
            <w:pPr>
              <w:rPr>
                <w:b/>
                <w:bCs/>
              </w:rPr>
            </w:pPr>
            <w:r>
              <w:t>Spring 2012</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657C64">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460EE7" w:rsidP="005F4108">
            <w:r w:rsidRPr="00EA1C53">
              <w:t>1302: 50</w:t>
            </w:r>
            <w:r w:rsidR="00D91391">
              <w:t>0</w:t>
            </w:r>
            <w:r w:rsidR="002C6882">
              <w:t>2</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C36072" w:rsidRPr="00657C64" w:rsidRDefault="00846D71" w:rsidP="00B052FF">
            <w:r w:rsidRPr="00796FE0">
              <w:t xml:space="preserve">M </w:t>
            </w:r>
            <w:r w:rsidR="00657C64">
              <w:t>W</w:t>
            </w:r>
            <w:r w:rsidR="000811BB">
              <w:t xml:space="preserve"> F</w:t>
            </w:r>
            <w:r w:rsidR="00657C64">
              <w:t xml:space="preserve"> </w:t>
            </w:r>
            <w:r w:rsidRPr="00796FE0">
              <w:t xml:space="preserve"> </w:t>
            </w:r>
            <w:r w:rsidR="00D91391">
              <w:t>0</w:t>
            </w:r>
            <w:r w:rsidR="00415134">
              <w:t>7</w:t>
            </w:r>
            <w:r w:rsidR="00D91391">
              <w:t>:</w:t>
            </w:r>
            <w:r w:rsidR="00415134">
              <w:t>00</w:t>
            </w:r>
            <w:r w:rsidR="00B052FF">
              <w:t>a</w:t>
            </w:r>
            <w:r w:rsidR="00657C64">
              <w:t>m - 0</w:t>
            </w:r>
            <w:r w:rsidR="00415134">
              <w:t>7</w:t>
            </w:r>
            <w:r w:rsidR="00657C64">
              <w:t>:</w:t>
            </w:r>
            <w:r w:rsidR="00415134">
              <w:t>55</w:t>
            </w:r>
            <w:r w:rsidR="00B052FF">
              <w:t>a</w:t>
            </w:r>
            <w:r>
              <w:t>m</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2C6882">
            <w:r w:rsidRPr="00EA1C53">
              <w:t>CASA 3</w:t>
            </w:r>
            <w:r w:rsidR="002C6882">
              <w:t>29</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EA1C53" w:rsidRDefault="00C36072" w:rsidP="00D622F8">
      <w:pPr>
        <w:rPr>
          <w:u w:val="single"/>
        </w:rPr>
      </w:pPr>
      <w:r w:rsidRPr="00EA1C53">
        <w:rPr>
          <w:u w:val="single"/>
        </w:rPr>
        <w:t>Course overview</w:t>
      </w:r>
    </w:p>
    <w:p w:rsidR="0091348C" w:rsidRPr="00EA1C53" w:rsidRDefault="0091348C" w:rsidP="00D622F8">
      <w:pPr>
        <w:rPr>
          <w:b/>
          <w:bCs/>
        </w:rPr>
      </w:pPr>
    </w:p>
    <w:p w:rsidR="00C36072" w:rsidRPr="00EA1C53" w:rsidRDefault="00C36072" w:rsidP="00D622F8">
      <w:pPr>
        <w:rPr>
          <w:bCs/>
        </w:rPr>
      </w:pPr>
      <w:r w:rsidRPr="00EA1C53">
        <w:rPr>
          <w:bCs/>
        </w:rPr>
        <w:t xml:space="preserve">For details go to </w:t>
      </w:r>
      <w:hyperlink r:id="rId13" w:history="1">
        <w:r w:rsidRPr="00EA1C53">
          <w:rPr>
            <w:rStyle w:val="Hyperlink"/>
            <w:rFonts w:cs="Arial"/>
          </w:rPr>
          <w:t>http://research.lonestar.edu/cat/catsrch.asp</w:t>
        </w:r>
      </w:hyperlink>
      <w:r w:rsidRPr="00EA1C53">
        <w:t xml:space="preserve"> </w:t>
      </w:r>
    </w:p>
    <w:p w:rsidR="00C36072" w:rsidRPr="00EA1C53" w:rsidRDefault="00C36072" w:rsidP="00D622F8">
      <w:pPr>
        <w:rPr>
          <w:bCs/>
        </w:rPr>
        <w:sectPr w:rsidR="00C36072" w:rsidRPr="00EA1C53" w:rsidSect="000950BD">
          <w:footerReference w:type="default" r:id="rId14"/>
          <w:type w:val="continuous"/>
          <w:pgSz w:w="12240" w:h="15840"/>
          <w:pgMar w:top="1440" w:right="1152" w:bottom="1440" w:left="990" w:header="720" w:footer="720" w:gutter="0"/>
          <w:cols w:space="720"/>
          <w:formProt w:val="0"/>
          <w:docGrid w:linePitch="360"/>
        </w:sectPr>
      </w:pPr>
    </w:p>
    <w:p w:rsidR="0091348C" w:rsidRPr="00EA1C53" w:rsidRDefault="0091348C" w:rsidP="00D622F8">
      <w:pPr>
        <w:rPr>
          <w:b/>
          <w:bCs/>
        </w:rPr>
      </w:pPr>
    </w:p>
    <w:p w:rsidR="00C36072" w:rsidRPr="00EA1C53" w:rsidRDefault="00C36072" w:rsidP="00D622F8">
      <w:pPr>
        <w:rPr>
          <w:b/>
          <w:bCs/>
        </w:rPr>
      </w:pPr>
      <w:r w:rsidRPr="00EA1C53">
        <w:rPr>
          <w:b/>
          <w:bCs/>
        </w:rPr>
        <w:t>Catalog Description:</w:t>
      </w:r>
      <w:r w:rsidRPr="00EA1C53">
        <w:rPr>
          <w:b/>
          <w:bCs/>
        </w:rPr>
        <w:tab/>
      </w:r>
    </w:p>
    <w:p w:rsidR="00C36072" w:rsidRPr="00EA1C53" w:rsidRDefault="00EA1C53" w:rsidP="00D622F8">
      <w:proofErr w:type="gramStart"/>
      <w:r w:rsidRPr="00EA1C53">
        <w:t>A continuation of ENGL 1301, with emphasis on critical papers, culminating in a term paper or papers.</w:t>
      </w:r>
      <w:proofErr w:type="gramEnd"/>
      <w:r w:rsidRPr="00EA1C53">
        <w:br/>
      </w:r>
      <w:proofErr w:type="gramStart"/>
      <w:r w:rsidRPr="00EA1C53">
        <w:t>Readings in modern prose, poetry, and drama.</w:t>
      </w:r>
      <w:proofErr w:type="gramEnd"/>
    </w:p>
    <w:p w:rsidR="00C36072" w:rsidRPr="00EA1C53" w:rsidRDefault="00C36072" w:rsidP="00D622F8">
      <w:pPr>
        <w:rPr>
          <w:b/>
          <w:bCs/>
        </w:rPr>
      </w:pPr>
    </w:p>
    <w:p w:rsidR="00C36072" w:rsidRPr="00EA1C53" w:rsidRDefault="00325AEF" w:rsidP="00D622F8">
      <w:pPr>
        <w:rPr>
          <w:b/>
          <w:bCs/>
        </w:rPr>
      </w:pPr>
      <w:r w:rsidRPr="00EA1C53">
        <w:rPr>
          <w:b/>
          <w:bCs/>
        </w:rPr>
        <w:t xml:space="preserve">Student </w:t>
      </w:r>
      <w:r w:rsidR="00C36072" w:rsidRPr="00EA1C53">
        <w:rPr>
          <w:b/>
          <w:bCs/>
        </w:rPr>
        <w:t xml:space="preserve">Learning Outcomes: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Analyze a text by implementing rhetorical and/or literary strategies.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Recognize the elements of appropriate literary genres.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Focus a topic and formulate a critical/analytical thesis, focus, main point, or claim appropriate for an </w:t>
      </w:r>
      <w:r w:rsidRPr="00EA1C53">
        <w:rPr>
          <w:rFonts w:ascii="Arial" w:hAnsi="Arial" w:cs="Arial"/>
          <w:sz w:val="20"/>
          <w:szCs w:val="20"/>
        </w:rPr>
        <w:br/>
        <w:t xml:space="preserve">           academic audience that analyzes literature/nonfiction and/or fiction.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Use a variety of organizational strategies within a single paper to support a thesis, focus, main point, or claim.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Interpret texts in a variety of cultural and historical contexts.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use effective research techniques to find appropriate oral and/or written media such </w:t>
      </w:r>
      <w:r w:rsidRPr="00EA1C53">
        <w:rPr>
          <w:rFonts w:ascii="Arial" w:hAnsi="Arial" w:cs="Arial"/>
          <w:sz w:val="20"/>
          <w:szCs w:val="20"/>
        </w:rPr>
        <w:br/>
        <w:t xml:space="preserve">           as books, articles, interviews, visuals, and government documents.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evaluate 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Avoid plagiarism when incorporating quotations, paraphrases, and ideas.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Follow standard guidelines in documenting resources.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Synthesize and evaluate various interpretations of texts to complete an extended research project. </w:t>
      </w:r>
      <w:r w:rsidRPr="00EA1C53">
        <w:rPr>
          <w:rFonts w:ascii="Arial" w:hAnsi="Arial" w:cs="Arial"/>
          <w:sz w:val="20"/>
          <w:szCs w:val="20"/>
        </w:rPr>
        <w:br/>
        <w:t xml:space="preserve">     • Compose relatively error-free papers.</w:t>
      </w:r>
    </w:p>
    <w:p w:rsidR="00C36072" w:rsidRDefault="00C36072" w:rsidP="00D622F8"/>
    <w:p w:rsidR="0011322A" w:rsidRDefault="0011322A" w:rsidP="00D622F8"/>
    <w:p w:rsidR="0011322A" w:rsidRDefault="0011322A" w:rsidP="00D622F8"/>
    <w:p w:rsidR="0011322A" w:rsidRPr="00EA1C53" w:rsidRDefault="0011322A" w:rsidP="00D622F8"/>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p>
    <w:p w:rsidR="00C36072" w:rsidRPr="00EA1C53" w:rsidRDefault="00C36072" w:rsidP="00D622F8">
      <w:pPr>
        <w:rPr>
          <w:b/>
        </w:rPr>
      </w:pPr>
      <w:r w:rsidRPr="00EA1C53">
        <w:rPr>
          <w:b/>
        </w:rPr>
        <w:t>In our efforts to prepare students for a changing world, students may be expected to utilize computer technology while enrolled in classes, certificate, and/or degree programs within LSCS</w:t>
      </w:r>
      <w:r w:rsidR="00F36B39" w:rsidRPr="00EA1C53">
        <w:rPr>
          <w:b/>
        </w:rPr>
        <w:t xml:space="preserve">.  </w:t>
      </w:r>
      <w:r w:rsidRPr="00EA1C53">
        <w:rPr>
          <w:b/>
        </w:rPr>
        <w:t>The specific requirements are listed below:</w:t>
      </w:r>
    </w:p>
    <w:p w:rsidR="00C36072" w:rsidRPr="00EA1C53" w:rsidRDefault="00C36072" w:rsidP="00D622F8">
      <w:pPr>
        <w:rPr>
          <w:b/>
        </w:rPr>
      </w:pPr>
    </w:p>
    <w:p w:rsidR="00C36072" w:rsidRPr="00EA1C53" w:rsidRDefault="00C36072" w:rsidP="00D622F8">
      <w:pPr>
        <w:rPr>
          <w:b/>
          <w:bCs/>
        </w:rPr>
      </w:pPr>
    </w:p>
    <w:p w:rsidR="00C36072" w:rsidRPr="00EA1C53" w:rsidRDefault="00C36072" w:rsidP="00D622F8">
      <w:pPr>
        <w:rPr>
          <w:u w:val="single"/>
        </w:rPr>
      </w:pPr>
      <w:r w:rsidRPr="00EA1C53">
        <w:rPr>
          <w:u w:val="single"/>
        </w:rPr>
        <w:t>Getting ready</w:t>
      </w:r>
    </w:p>
    <w:p w:rsidR="00C36072" w:rsidRPr="00EA1C53" w:rsidRDefault="00C36072" w:rsidP="00D622F8">
      <w:pPr>
        <w:rPr>
          <w:b/>
          <w:bCs/>
        </w:rPr>
      </w:pPr>
    </w:p>
    <w:p w:rsidR="00C36072" w:rsidRPr="00EA1C53" w:rsidRDefault="00C36072" w:rsidP="00D622F8">
      <w:r w:rsidRPr="00EA1C53">
        <w:rPr>
          <w:b/>
          <w:bCs/>
        </w:rPr>
        <w:t>Prerequisites:</w:t>
      </w:r>
      <w:r w:rsidRPr="00EA1C53">
        <w:tab/>
      </w:r>
      <w:r w:rsidRPr="00EA1C53">
        <w:tab/>
      </w:r>
      <w:r w:rsidRPr="00EA1C53">
        <w:tab/>
      </w:r>
      <w:r w:rsidR="00EA1C53" w:rsidRPr="00EA1C53">
        <w:t>passing grade in ENGL 1301</w:t>
      </w:r>
    </w:p>
    <w:p w:rsidR="00C36072" w:rsidRPr="00EA1C53" w:rsidRDefault="00C36072" w:rsidP="00D622F8"/>
    <w:p w:rsidR="009044C9" w:rsidRPr="00EA1C53" w:rsidRDefault="00C36072" w:rsidP="009044C9">
      <w:pPr>
        <w:pStyle w:val="BodyText"/>
        <w:pBdr>
          <w:top w:val="none" w:sz="0" w:space="0" w:color="auto"/>
        </w:pBdr>
        <w:rPr>
          <w:rFonts w:ascii="Arial" w:hAnsi="Arial" w:cs="Arial"/>
        </w:rPr>
      </w:pPr>
      <w:proofErr w:type="gramStart"/>
      <w:r w:rsidRPr="00EA1C53">
        <w:rPr>
          <w:rFonts w:ascii="Arial" w:hAnsi="Arial" w:cs="Arial"/>
          <w:b/>
          <w:bCs/>
        </w:rPr>
        <w:t xml:space="preserve">Required Material: </w:t>
      </w:r>
      <w:r w:rsidRPr="00EA1C53">
        <w:rPr>
          <w:rFonts w:ascii="Arial" w:hAnsi="Arial" w:cs="Arial"/>
          <w:b/>
          <w:bCs/>
        </w:rPr>
        <w:tab/>
      </w:r>
      <w:r w:rsidRPr="00EA1C53">
        <w:rPr>
          <w:rFonts w:ascii="Arial" w:hAnsi="Arial" w:cs="Arial"/>
          <w:b/>
          <w:bCs/>
        </w:rPr>
        <w:tab/>
      </w:r>
      <w:proofErr w:type="spellStart"/>
      <w:r w:rsidR="009044C9" w:rsidRPr="00EA1C53">
        <w:rPr>
          <w:rFonts w:ascii="Arial" w:hAnsi="Arial" w:cs="Arial"/>
        </w:rPr>
        <w:t>Zlotnik</w:t>
      </w:r>
      <w:proofErr w:type="spellEnd"/>
      <w:r w:rsidR="009044C9" w:rsidRPr="00EA1C53">
        <w:rPr>
          <w:rFonts w:ascii="Arial" w:hAnsi="Arial" w:cs="Arial"/>
        </w:rPr>
        <w:t xml:space="preserve"> Schmidt, Jan and Lynne Crockett, eds. </w:t>
      </w:r>
      <w:r w:rsidR="009044C9" w:rsidRPr="007056EF">
        <w:rPr>
          <w:rFonts w:ascii="Arial" w:hAnsi="Arial" w:cs="Arial"/>
          <w:i/>
        </w:rPr>
        <w:t>Portable Legacies</w:t>
      </w:r>
      <w:r w:rsidR="009044C9" w:rsidRPr="00EA1C53">
        <w:rPr>
          <w:rFonts w:ascii="Arial" w:hAnsi="Arial" w:cs="Arial"/>
        </w:rPr>
        <w:t>.</w:t>
      </w:r>
      <w:proofErr w:type="gramEnd"/>
      <w:r w:rsidR="009044C9" w:rsidRPr="00EA1C53">
        <w:rPr>
          <w:rFonts w:ascii="Arial" w:hAnsi="Arial" w:cs="Arial"/>
        </w:rPr>
        <w:t xml:space="preserve"> </w:t>
      </w:r>
      <w:proofErr w:type="gramStart"/>
      <w:r w:rsidR="009044C9" w:rsidRPr="00EA1C53">
        <w:rPr>
          <w:rFonts w:ascii="Arial" w:hAnsi="Arial" w:cs="Arial"/>
        </w:rPr>
        <w:t>Fourth Edition.</w:t>
      </w:r>
      <w:proofErr w:type="gramEnd"/>
    </w:p>
    <w:p w:rsidR="009044C9" w:rsidRDefault="009044C9" w:rsidP="009044C9">
      <w:pPr>
        <w:pStyle w:val="BodyText"/>
        <w:pBdr>
          <w:top w:val="none" w:sz="0" w:space="0" w:color="auto"/>
        </w:pBdr>
        <w:rPr>
          <w:rFonts w:ascii="Arial" w:hAnsi="Arial" w:cs="Arial"/>
        </w:rPr>
      </w:pPr>
      <w:r w:rsidRPr="00EA1C53">
        <w:rPr>
          <w:rFonts w:ascii="Arial" w:hAnsi="Arial" w:cs="Arial"/>
        </w:rPr>
        <w:tab/>
      </w:r>
      <w:r w:rsidRPr="00EA1C53">
        <w:rPr>
          <w:rFonts w:ascii="Arial" w:hAnsi="Arial" w:cs="Arial"/>
        </w:rPr>
        <w:tab/>
      </w:r>
      <w:r w:rsidRPr="00EA1C53">
        <w:rPr>
          <w:rFonts w:ascii="Arial" w:hAnsi="Arial" w:cs="Arial"/>
        </w:rPr>
        <w:tab/>
      </w:r>
      <w:r w:rsidRPr="00EA1C53">
        <w:rPr>
          <w:rFonts w:ascii="Arial" w:hAnsi="Arial" w:cs="Arial"/>
        </w:rPr>
        <w:tab/>
        <w:t xml:space="preserve">Boston: Wadsworth </w:t>
      </w:r>
      <w:proofErr w:type="spellStart"/>
      <w:r w:rsidRPr="00EA1C53">
        <w:rPr>
          <w:rFonts w:ascii="Arial" w:hAnsi="Arial" w:cs="Arial"/>
        </w:rPr>
        <w:t>Cengage</w:t>
      </w:r>
      <w:proofErr w:type="spellEnd"/>
      <w:r w:rsidRPr="00EA1C53">
        <w:rPr>
          <w:rFonts w:ascii="Arial" w:hAnsi="Arial" w:cs="Arial"/>
        </w:rPr>
        <w:t xml:space="preserve"> Learning, 2009. Print. </w:t>
      </w:r>
    </w:p>
    <w:p w:rsidR="009044C9" w:rsidRDefault="009044C9" w:rsidP="009044C9">
      <w:pPr>
        <w:pStyle w:val="BodyText"/>
        <w:pBdr>
          <w:top w:val="none" w:sz="0" w:space="0" w:color="auto"/>
        </w:pBdr>
        <w:rPr>
          <w:rFonts w:ascii="Arial" w:hAnsi="Arial" w:cs="Arial"/>
        </w:rPr>
      </w:pPr>
    </w:p>
    <w:p w:rsidR="009044C9" w:rsidRPr="00EA1C53" w:rsidRDefault="009044C9" w:rsidP="009044C9">
      <w:pPr>
        <w:pStyle w:val="BodyText"/>
        <w:pBdr>
          <w:top w:val="none" w:sz="0" w:space="0"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Hacker, Diane and Nancy </w:t>
      </w:r>
      <w:proofErr w:type="spellStart"/>
      <w:r>
        <w:rPr>
          <w:rFonts w:ascii="Arial" w:hAnsi="Arial" w:cs="Arial"/>
        </w:rPr>
        <w:t>Sommers</w:t>
      </w:r>
      <w:proofErr w:type="spellEnd"/>
      <w:r>
        <w:rPr>
          <w:rFonts w:ascii="Arial" w:hAnsi="Arial" w:cs="Arial"/>
        </w:rPr>
        <w:t xml:space="preserve">, </w:t>
      </w:r>
      <w:proofErr w:type="gramStart"/>
      <w:r>
        <w:rPr>
          <w:rFonts w:ascii="Arial" w:hAnsi="Arial" w:cs="Arial"/>
        </w:rPr>
        <w:t>eds</w:t>
      </w:r>
      <w:proofErr w:type="gramEnd"/>
      <w:r>
        <w:rPr>
          <w:rFonts w:ascii="Arial" w:hAnsi="Arial" w:cs="Arial"/>
        </w:rPr>
        <w:t xml:space="preserve">. </w:t>
      </w:r>
      <w:r w:rsidRPr="007056EF">
        <w:rPr>
          <w:rFonts w:ascii="Arial" w:hAnsi="Arial" w:cs="Arial"/>
          <w:i/>
        </w:rPr>
        <w:t>A Writer’s Reference</w:t>
      </w:r>
      <w:r>
        <w:rPr>
          <w:rFonts w:ascii="Arial" w:hAnsi="Arial" w:cs="Arial"/>
        </w:rPr>
        <w:t xml:space="preserve">. </w:t>
      </w:r>
    </w:p>
    <w:p w:rsidR="00C36072" w:rsidRPr="00EA1C53" w:rsidRDefault="00C36072" w:rsidP="009044C9">
      <w:pPr>
        <w:pStyle w:val="BodyText"/>
        <w:pBdr>
          <w:top w:val="none" w:sz="0" w:space="0" w:color="auto"/>
        </w:pBdr>
        <w:rPr>
          <w:b/>
          <w:bCs/>
        </w:rPr>
      </w:pPr>
    </w:p>
    <w:p w:rsidR="00C36072" w:rsidRPr="00EA1C53" w:rsidRDefault="00C36072" w:rsidP="00D622F8">
      <w:pPr>
        <w:rPr>
          <w:b/>
          <w:u w:val="single"/>
        </w:rPr>
      </w:pPr>
      <w:r w:rsidRPr="00EA1C53">
        <w:rPr>
          <w:b/>
          <w:u w:val="single"/>
        </w:rPr>
        <w:t xml:space="preserve">Instructor guidelines and policies </w:t>
      </w:r>
    </w:p>
    <w:p w:rsidR="00C36072" w:rsidRPr="00EA1C53" w:rsidRDefault="00C36072" w:rsidP="00D622F8">
      <w:pPr>
        <w:pStyle w:val="BodyText"/>
        <w:pBdr>
          <w:top w:val="none" w:sz="0" w:space="0" w:color="auto"/>
        </w:pBdr>
        <w:rPr>
          <w:rFonts w:ascii="Arial" w:hAnsi="Arial" w:cs="Arial"/>
          <w:b/>
          <w:bCs/>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w:t>
      </w:r>
      <w:proofErr w:type="spellStart"/>
      <w:r w:rsidRPr="00EA1C53">
        <w:rPr>
          <w:rFonts w:ascii="Arial" w:hAnsi="Arial" w:cs="Arial"/>
          <w:sz w:val="20"/>
          <w:szCs w:val="20"/>
        </w:rPr>
        <w:t>CyFair</w:t>
      </w:r>
      <w:proofErr w:type="spellEnd"/>
      <w:r w:rsidRPr="00EA1C53">
        <w:rPr>
          <w:rFonts w:ascii="Arial" w:hAnsi="Arial" w:cs="Arial"/>
          <w:sz w:val="20"/>
          <w:szCs w:val="20"/>
        </w:rPr>
        <w:t xml:space="preserve"> English Department values student attendance because attendance: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 xml:space="preserve">• </w:t>
      </w:r>
      <w:r w:rsidRPr="00EA1C53">
        <w:rPr>
          <w:rFonts w:ascii="Arial" w:hAnsi="Arial" w:cs="Arial"/>
          <w:sz w:val="20"/>
          <w:szCs w:val="20"/>
        </w:rPr>
        <w:tab/>
        <w:t>establishes basic classroom expectations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promotes active learning</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encourages student engagement with a diverse campus population</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verbally</w:t>
      </w:r>
      <w:proofErr w:type="gramEnd"/>
      <w:r w:rsidRPr="00EA1C53">
        <w:rPr>
          <w:rFonts w:ascii="Arial" w:hAnsi="Arial" w:cs="Arial"/>
          <w:sz w:val="20"/>
          <w:szCs w:val="20"/>
        </w:rPr>
        <w:t xml:space="preserve"> reinforces written materials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efficiently</w:t>
      </w:r>
      <w:proofErr w:type="gramEnd"/>
      <w:r w:rsidRPr="00EA1C53">
        <w:rPr>
          <w:rFonts w:ascii="Arial" w:hAnsi="Arial" w:cs="Arial"/>
          <w:sz w:val="20"/>
          <w:szCs w:val="20"/>
        </w:rPr>
        <w:t xml:space="preserve"> uses instructor time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Eight (8) absences will result 5% reduction of final grade.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Nine (9) absences result in a failing grade (F) in the course. No exceptions.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 xml:space="preserve">an absence is an absence regardless if the situation is medical or legal emergency. </w:t>
      </w:r>
      <w:proofErr w:type="gramStart"/>
      <w:r w:rsidRPr="00EA1C53">
        <w:rPr>
          <w:rFonts w:ascii="Arial" w:hAnsi="Arial" w:cs="Arial"/>
          <w:sz w:val="20"/>
          <w:szCs w:val="20"/>
          <w:u w:val="single"/>
        </w:rPr>
        <w:t>Budget your time accordingly</w:t>
      </w:r>
      <w:r w:rsidRPr="00EA1C53">
        <w:rPr>
          <w:rFonts w:ascii="Arial" w:hAnsi="Arial" w:cs="Arial"/>
          <w:sz w:val="20"/>
          <w:szCs w:val="20"/>
        </w:rPr>
        <w:t>.</w:t>
      </w:r>
      <w:proofErr w:type="gramEnd"/>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 student arriving 20-minutes after class starting time will be considered absent.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forget to sign the form you are considered absent.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C36072" w:rsidRPr="00EA1C53" w:rsidRDefault="00EA1C53" w:rsidP="00EA1C53">
      <w:pPr>
        <w:pStyle w:val="BodyText"/>
        <w:pBdr>
          <w:top w:val="none" w:sz="0" w:space="0" w:color="auto"/>
        </w:pBdr>
        <w:ind w:left="720"/>
        <w:rPr>
          <w:rFonts w:ascii="Arial" w:hAnsi="Arial" w:cs="Arial"/>
          <w:b/>
          <w:bCs/>
        </w:rPr>
      </w:pPr>
      <w:r w:rsidRPr="00EA1C53">
        <w:rPr>
          <w:rFonts w:ascii="Arial" w:hAnsi="Arial" w:cs="Arial"/>
        </w:rPr>
        <w:t>• If you leave early, for any reason, you will be marked absent for that day.</w:t>
      </w:r>
    </w:p>
    <w:p w:rsidR="00C36072" w:rsidRPr="00EA1C53" w:rsidRDefault="00C36072" w:rsidP="00D622F8">
      <w:pPr>
        <w:pStyle w:val="BodyText"/>
        <w:pBdr>
          <w:top w:val="none" w:sz="0" w:space="0" w:color="auto"/>
        </w:pBdr>
        <w:rPr>
          <w:rFonts w:ascii="Arial" w:hAnsi="Arial" w:cs="Arial"/>
          <w:b/>
          <w:bCs/>
        </w:rPr>
      </w:pPr>
    </w:p>
    <w:p w:rsidR="003D7E2B" w:rsidRDefault="00C36072" w:rsidP="003D7E2B">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00EA1C53" w:rsidRPr="00796FE0">
        <w:rPr>
          <w:rFonts w:ascii="Arial" w:hAnsi="Arial" w:cs="Arial"/>
          <w:sz w:val="20"/>
          <w:szCs w:val="20"/>
        </w:rPr>
        <w:t xml:space="preserve">Students will write a minimum of three full essays (or comparable writing exercises), some of which will be written in class. </w:t>
      </w:r>
      <w:r w:rsidR="00EA1C53">
        <w:rPr>
          <w:rFonts w:ascii="Arial" w:hAnsi="Arial" w:cs="Arial"/>
          <w:sz w:val="20"/>
          <w:szCs w:val="20"/>
        </w:rPr>
        <w:t xml:space="preserve">Various homework and reading assignments will be created. </w:t>
      </w:r>
      <w:r w:rsidR="00EA1C53">
        <w:rPr>
          <w:rFonts w:ascii="Arial" w:hAnsi="Arial" w:cs="Arial"/>
          <w:sz w:val="20"/>
          <w:szCs w:val="20"/>
        </w:rPr>
        <w:br/>
      </w:r>
      <w:r w:rsidR="003D7E2B" w:rsidRPr="00796FE0">
        <w:rPr>
          <w:rFonts w:ascii="Arial" w:hAnsi="Arial" w:cs="Arial"/>
          <w:sz w:val="20"/>
          <w:szCs w:val="20"/>
        </w:rPr>
        <w:t>The three papers include—</w:t>
      </w:r>
      <w:r w:rsidR="003D7E2B">
        <w:rPr>
          <w:rFonts w:ascii="Arial" w:hAnsi="Arial" w:cs="Arial"/>
          <w:sz w:val="20"/>
          <w:szCs w:val="20"/>
        </w:rPr>
        <w:t xml:space="preserve"> 2 critical dissertation essays, 1</w:t>
      </w:r>
      <w:r w:rsidR="003D7E2B" w:rsidRPr="00796FE0">
        <w:rPr>
          <w:rFonts w:ascii="Arial" w:hAnsi="Arial" w:cs="Arial"/>
          <w:sz w:val="20"/>
          <w:szCs w:val="20"/>
        </w:rPr>
        <w:t xml:space="preserve"> typed research paper (final project)</w:t>
      </w:r>
    </w:p>
    <w:p w:rsidR="003D7E2B" w:rsidRDefault="003D7E2B" w:rsidP="003D7E2B">
      <w:pPr>
        <w:pStyle w:val="BasicParagraph"/>
        <w:tabs>
          <w:tab w:val="left" w:pos="180"/>
          <w:tab w:val="left" w:pos="360"/>
          <w:tab w:val="left" w:pos="720"/>
          <w:tab w:val="left" w:pos="1080"/>
          <w:tab w:val="left" w:pos="1440"/>
        </w:tabs>
        <w:rPr>
          <w:rFonts w:ascii="Arial" w:hAnsi="Arial" w:cs="Arial"/>
          <w:sz w:val="20"/>
          <w:szCs w:val="20"/>
        </w:rPr>
      </w:pPr>
    </w:p>
    <w:p w:rsidR="003D7E2B" w:rsidRPr="00796FE0" w:rsidRDefault="003D7E2B" w:rsidP="003D7E2B">
      <w:pPr>
        <w:pStyle w:val="BasicParagraph"/>
        <w:rPr>
          <w:rFonts w:ascii="Arial" w:hAnsi="Arial" w:cs="Arial"/>
          <w:i/>
          <w:iCs/>
          <w:sz w:val="20"/>
          <w:szCs w:val="20"/>
        </w:rPr>
      </w:pPr>
      <w:r>
        <w:rPr>
          <w:rFonts w:ascii="Arial" w:hAnsi="Arial" w:cs="Arial"/>
          <w:sz w:val="20"/>
          <w:szCs w:val="20"/>
        </w:rPr>
        <w:t xml:space="preserve">• </w:t>
      </w:r>
      <w:r w:rsidRPr="00796FE0">
        <w:rPr>
          <w:rFonts w:ascii="Arial" w:hAnsi="Arial" w:cs="Arial"/>
          <w:sz w:val="20"/>
          <w:szCs w:val="20"/>
        </w:rPr>
        <w:t xml:space="preserve">Since the progress of this class depends on essays turned in on time, </w:t>
      </w:r>
      <w:r w:rsidRPr="0039677A">
        <w:rPr>
          <w:rFonts w:ascii="Arial" w:hAnsi="Arial" w:cs="Arial"/>
          <w:sz w:val="20"/>
          <w:szCs w:val="20"/>
          <w:u w:val="single"/>
        </w:rPr>
        <w:t>late essays will be penalized ten points for each course day that they are late.</w:t>
      </w:r>
      <w:r w:rsidRPr="00796FE0">
        <w:rPr>
          <w:rFonts w:ascii="Arial" w:hAnsi="Arial" w:cs="Arial"/>
          <w:sz w:val="20"/>
          <w:szCs w:val="20"/>
        </w:rPr>
        <w:t xml:space="preserve">  If you miss cl</w:t>
      </w:r>
      <w:r>
        <w:rPr>
          <w:rFonts w:ascii="Arial" w:hAnsi="Arial" w:cs="Arial"/>
          <w:sz w:val="20"/>
          <w:szCs w:val="20"/>
        </w:rPr>
        <w:t xml:space="preserve">ass when an essay is due, your </w:t>
      </w:r>
      <w:r w:rsidRPr="00796FE0">
        <w:rPr>
          <w:rFonts w:ascii="Arial" w:hAnsi="Arial" w:cs="Arial"/>
          <w:sz w:val="20"/>
          <w:szCs w:val="20"/>
        </w:rPr>
        <w:t xml:space="preserve">grade will show accordingly. </w:t>
      </w:r>
      <w:r w:rsidRPr="00796FE0">
        <w:rPr>
          <w:rFonts w:ascii="Arial" w:hAnsi="Arial" w:cs="Arial"/>
          <w:i/>
          <w:iCs/>
          <w:sz w:val="20"/>
          <w:szCs w:val="20"/>
        </w:rPr>
        <w:t>After a week (3 class days) late papers will not be accepted.</w:t>
      </w:r>
    </w:p>
    <w:p w:rsidR="003D7E2B" w:rsidRDefault="003D7E2B" w:rsidP="003D7E2B">
      <w:pPr>
        <w:pStyle w:val="BasicParagraph"/>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In addition, t</w:t>
      </w:r>
      <w:r w:rsidRPr="00796FE0">
        <w:rPr>
          <w:rFonts w:ascii="Arial" w:hAnsi="Arial" w:cs="Arial"/>
          <w:sz w:val="20"/>
          <w:szCs w:val="20"/>
        </w:rPr>
        <w:t>her</w:t>
      </w:r>
      <w:r>
        <w:rPr>
          <w:rFonts w:ascii="Arial" w:hAnsi="Arial" w:cs="Arial"/>
          <w:sz w:val="20"/>
          <w:szCs w:val="20"/>
        </w:rPr>
        <w:t>e will be in-class assignments</w:t>
      </w:r>
      <w:r w:rsidRPr="00796FE0">
        <w:rPr>
          <w:rFonts w:ascii="Arial" w:hAnsi="Arial" w:cs="Arial"/>
          <w:sz w:val="20"/>
          <w:szCs w:val="20"/>
        </w:rPr>
        <w:t>. We will have reading quizzes</w:t>
      </w:r>
      <w:r>
        <w:rPr>
          <w:rFonts w:ascii="Arial" w:hAnsi="Arial" w:cs="Arial"/>
          <w:sz w:val="20"/>
          <w:szCs w:val="20"/>
        </w:rPr>
        <w:t>/work study sheets</w:t>
      </w:r>
      <w:r w:rsidRPr="00796FE0">
        <w:rPr>
          <w:rFonts w:ascii="Arial" w:hAnsi="Arial" w:cs="Arial"/>
          <w:sz w:val="20"/>
          <w:szCs w:val="20"/>
        </w:rPr>
        <w:t xml:space="preserve"> as well. Completing these assignments earn you points. </w:t>
      </w:r>
      <w:r>
        <w:rPr>
          <w:rFonts w:ascii="Arial" w:hAnsi="Arial" w:cs="Arial"/>
          <w:sz w:val="20"/>
          <w:szCs w:val="20"/>
        </w:rPr>
        <w:t>S</w:t>
      </w:r>
      <w:r w:rsidRPr="00796FE0">
        <w:rPr>
          <w:rFonts w:ascii="Arial" w:hAnsi="Arial" w:cs="Arial"/>
          <w:sz w:val="20"/>
          <w:szCs w:val="20"/>
        </w:rPr>
        <w:t xml:space="preserve">ince these are based on specific lectures, you must be present on the day the in-class assignment is given and collected. </w:t>
      </w:r>
      <w:r w:rsidRPr="00796FE0">
        <w:rPr>
          <w:rFonts w:ascii="Arial" w:hAnsi="Arial" w:cs="Arial"/>
          <w:i/>
          <w:iCs/>
          <w:sz w:val="20"/>
          <w:szCs w:val="20"/>
        </w:rPr>
        <w:t>No late work will be accepted for this category.</w:t>
      </w:r>
      <w:r w:rsidRPr="00796FE0">
        <w:rPr>
          <w:rFonts w:ascii="Arial" w:hAnsi="Arial" w:cs="Arial"/>
          <w:sz w:val="20"/>
          <w:szCs w:val="20"/>
        </w:rPr>
        <w:t xml:space="preserve"> </w:t>
      </w:r>
    </w:p>
    <w:p w:rsidR="003D7E2B" w:rsidRPr="00796FE0" w:rsidRDefault="003D7E2B" w:rsidP="003D7E2B">
      <w:pPr>
        <w:pStyle w:val="BasicParagraph"/>
        <w:rPr>
          <w:rFonts w:ascii="Arial" w:hAnsi="Arial" w:cs="Arial"/>
          <w:sz w:val="20"/>
          <w:szCs w:val="20"/>
        </w:rPr>
      </w:pPr>
      <w:r>
        <w:rPr>
          <w:rFonts w:ascii="Arial" w:hAnsi="Arial" w:cs="Arial"/>
          <w:sz w:val="20"/>
          <w:szCs w:val="20"/>
        </w:rPr>
        <w:t xml:space="preserve">• All assignments are required to be </w:t>
      </w:r>
      <w:proofErr w:type="spellStart"/>
      <w:r>
        <w:rPr>
          <w:rFonts w:ascii="Arial" w:hAnsi="Arial" w:cs="Arial"/>
          <w:sz w:val="20"/>
          <w:szCs w:val="20"/>
        </w:rPr>
        <w:t>submtitted</w:t>
      </w:r>
      <w:proofErr w:type="spellEnd"/>
      <w:r>
        <w:rPr>
          <w:rFonts w:ascii="Arial" w:hAnsi="Arial" w:cs="Arial"/>
          <w:sz w:val="20"/>
          <w:szCs w:val="20"/>
        </w:rPr>
        <w:t xml:space="preserve"> into the Turnitin.com system. </w:t>
      </w:r>
      <w:r w:rsidRPr="00B052FF">
        <w:rPr>
          <w:rFonts w:ascii="Arial" w:hAnsi="Arial" w:cs="Arial"/>
          <w:b/>
          <w:sz w:val="20"/>
          <w:szCs w:val="20"/>
        </w:rPr>
        <w:t>Any paper not in the database will earn a grade of zero points (0).</w:t>
      </w:r>
    </w:p>
    <w:p w:rsidR="00EA1C53" w:rsidRPr="00EA1C53" w:rsidRDefault="00EA1C53" w:rsidP="003D7E2B">
      <w:pPr>
        <w:pStyle w:val="BasicParagraph"/>
        <w:tabs>
          <w:tab w:val="left" w:pos="180"/>
          <w:tab w:val="left" w:pos="360"/>
          <w:tab w:val="left" w:pos="720"/>
          <w:tab w:val="left" w:pos="1080"/>
          <w:tab w:val="left" w:pos="1440"/>
        </w:tabs>
        <w:rPr>
          <w:rFonts w:ascii="Arial" w:hAnsi="Arial" w:cs="Arial"/>
        </w:rPr>
      </w:pPr>
    </w:p>
    <w:p w:rsidR="00C36072" w:rsidRDefault="00C36072" w:rsidP="00D622F8">
      <w:pPr>
        <w:pStyle w:val="BodyText"/>
        <w:pBdr>
          <w:top w:val="none" w:sz="0" w:space="0" w:color="auto"/>
        </w:pBdr>
        <w:rPr>
          <w:rFonts w:ascii="Arial" w:hAnsi="Arial" w:cs="Arial"/>
        </w:rPr>
      </w:pPr>
    </w:p>
    <w:p w:rsidR="00785627" w:rsidRPr="00EA1C53" w:rsidRDefault="00785627" w:rsidP="00D622F8">
      <w:pPr>
        <w:pStyle w:val="BodyText"/>
        <w:pBdr>
          <w:top w:val="none" w:sz="0" w:space="0" w:color="auto"/>
        </w:pBdr>
        <w:rPr>
          <w:rFonts w:ascii="Arial" w:hAnsi="Arial" w:cs="Arial"/>
        </w:rPr>
      </w:pPr>
    </w:p>
    <w:p w:rsidR="00F232F0" w:rsidRDefault="00F232F0" w:rsidP="00F232F0">
      <w:pPr>
        <w:rPr>
          <w:b/>
          <w:bCs/>
        </w:rPr>
      </w:pPr>
      <w:r w:rsidRPr="00EA1C53">
        <w:rPr>
          <w:b/>
          <w:bCs/>
        </w:rPr>
        <w:lastRenderedPageBreak/>
        <w:t xml:space="preserve">Make-up Exams: </w:t>
      </w:r>
    </w:p>
    <w:p w:rsidR="00F232F0" w:rsidRPr="00EA1C53" w:rsidRDefault="00F232F0" w:rsidP="00F232F0">
      <w:r>
        <w:t>Depending on circumstances, missed examinations will be given within a week of scheduled test during a scheduled appointment.</w:t>
      </w:r>
      <w:r w:rsidRPr="00EA1C53">
        <w:t xml:space="preserve"> </w:t>
      </w:r>
    </w:p>
    <w:p w:rsidR="00F232F0" w:rsidRPr="00EA1C53" w:rsidRDefault="00F232F0" w:rsidP="00F232F0">
      <w:pPr>
        <w:pStyle w:val="BodyText"/>
        <w:pBdr>
          <w:top w:val="none" w:sz="0" w:space="0" w:color="auto"/>
        </w:pBdr>
        <w:rPr>
          <w:rFonts w:ascii="Arial" w:hAnsi="Arial" w:cs="Arial"/>
          <w:b/>
          <w:bCs/>
        </w:rPr>
      </w:pPr>
    </w:p>
    <w:p w:rsidR="00F232F0" w:rsidRDefault="00F232F0" w:rsidP="00F232F0">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F232F0" w:rsidRDefault="00F232F0" w:rsidP="00F232F0">
      <w:pPr>
        <w:pStyle w:val="BasicParagraph"/>
        <w:rPr>
          <w:rFonts w:ascii="Arial" w:hAnsi="Arial" w:cs="Arial"/>
          <w:sz w:val="20"/>
          <w:szCs w:val="20"/>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proofErr w:type="gramStart"/>
      <w:r w:rsidRPr="00796FE0">
        <w:rPr>
          <w:rFonts w:ascii="Arial" w:hAnsi="Arial" w:cs="Arial"/>
          <w:i/>
          <w:iCs/>
          <w:sz w:val="20"/>
          <w:szCs w:val="20"/>
          <w:u w:val="single"/>
        </w:rPr>
        <w:t>On th</w:t>
      </w:r>
      <w:r>
        <w:rPr>
          <w:rFonts w:ascii="Arial" w:hAnsi="Arial" w:cs="Arial"/>
          <w:i/>
          <w:iCs/>
          <w:sz w:val="20"/>
          <w:szCs w:val="20"/>
          <w:u w:val="single"/>
        </w:rPr>
        <w:t>e other hand, no texting nor surfing net</w:t>
      </w:r>
      <w:r w:rsidRPr="00796FE0">
        <w:rPr>
          <w:rFonts w:ascii="Arial" w:hAnsi="Arial" w:cs="Arial"/>
          <w:i/>
          <w:iCs/>
          <w:sz w:val="20"/>
          <w:szCs w:val="20"/>
          <w:u w:val="single"/>
        </w:rPr>
        <w:t xml:space="preserve"> in the classroom.</w:t>
      </w:r>
      <w:proofErr w:type="gramEnd"/>
      <w:r w:rsidRPr="00796FE0">
        <w:rPr>
          <w:rFonts w:ascii="Arial" w:hAnsi="Arial" w:cs="Arial"/>
          <w:i/>
          <w:iCs/>
          <w:sz w:val="20"/>
          <w:szCs w:val="20"/>
          <w:u w:val="single"/>
        </w:rPr>
        <w:t xml:space="preserve"> You will be asked to leave the room and marked as absent</w:t>
      </w:r>
      <w:r>
        <w:rPr>
          <w:rFonts w:ascii="Arial" w:hAnsi="Arial" w:cs="Arial"/>
          <w:i/>
          <w:iCs/>
          <w:sz w:val="20"/>
          <w:szCs w:val="20"/>
          <w:u w:val="single"/>
        </w:rPr>
        <w:t xml:space="preserve">. No technology should be in use during class time. The only material on the desktop should be paper and writing instruments. </w:t>
      </w:r>
    </w:p>
    <w:p w:rsidR="00F232F0" w:rsidRPr="00EA1C53" w:rsidRDefault="00F232F0" w:rsidP="00F232F0">
      <w:pPr>
        <w:rPr>
          <w:color w:val="000000"/>
        </w:rPr>
      </w:pPr>
    </w:p>
    <w:p w:rsidR="00F232F0" w:rsidRPr="00EA1C53" w:rsidRDefault="00F232F0" w:rsidP="00F232F0"/>
    <w:p w:rsidR="00F232F0" w:rsidRDefault="00F232F0" w:rsidP="00F232F0">
      <w:pPr>
        <w:rPr>
          <w:b/>
          <w:bCs/>
          <w:color w:val="FF0000"/>
        </w:rPr>
      </w:pPr>
      <w:r w:rsidRPr="00EA1C53">
        <w:rPr>
          <w:b/>
          <w:bCs/>
        </w:rPr>
        <w:t>Department/Division Contact:</w:t>
      </w:r>
      <w:r w:rsidRPr="00EA1C53">
        <w:rPr>
          <w:b/>
          <w:bCs/>
          <w:color w:val="FF0000"/>
        </w:rPr>
        <w:t xml:space="preserve">  </w:t>
      </w:r>
    </w:p>
    <w:p w:rsidR="00F232F0" w:rsidRPr="00EA1C53" w:rsidRDefault="00F232F0" w:rsidP="00F232F0">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F232F0" w:rsidRDefault="00F232F0" w:rsidP="00F232F0">
      <w:pPr>
        <w:rPr>
          <w:color w:val="000000"/>
        </w:rPr>
      </w:pP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 xml:space="preserve">If clear evidence of academic dishonesty is found for any assignment, zero points (0) for the assignment will be recorded. </w:t>
      </w:r>
      <w:r w:rsidR="00B052FF">
        <w:rPr>
          <w:rFonts w:ascii="Arial" w:hAnsi="Arial" w:cs="Arial"/>
          <w:sz w:val="20"/>
          <w:szCs w:val="20"/>
        </w:rPr>
        <w:t xml:space="preserve"> </w:t>
      </w:r>
      <w:r>
        <w:rPr>
          <w:rFonts w:ascii="Arial" w:hAnsi="Arial" w:cs="Arial"/>
          <w:sz w:val="20"/>
          <w:szCs w:val="20"/>
        </w:rPr>
        <w:t>If a second incident of academic dishonesty occurs, an F for the course grade will be recorded.</w:t>
      </w:r>
    </w:p>
    <w:p w:rsidR="00EA1C53" w:rsidRPr="00EA1C53" w:rsidRDefault="00EA1C53" w:rsidP="00D622F8">
      <w:pPr>
        <w:rPr>
          <w:color w:val="FF0000"/>
        </w:rPr>
      </w:pP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D622F8">
            <w:r>
              <w:t>In Class Exercises • HW • Participation •</w:t>
            </w:r>
            <w:r w:rsidR="00846D71">
              <w:t xml:space="preserve"> </w:t>
            </w:r>
            <w:r>
              <w:t>Group Work</w:t>
            </w:r>
            <w:r w:rsidR="00B052FF">
              <w:t xml:space="preserve"> • Quizzes • Tests</w:t>
            </w:r>
          </w:p>
        </w:tc>
        <w:tc>
          <w:tcPr>
            <w:tcW w:w="1980" w:type="dxa"/>
            <w:vAlign w:val="center"/>
          </w:tcPr>
          <w:p w:rsidR="00C36072" w:rsidRPr="00EA1C53" w:rsidRDefault="001016D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B052FF">
            <w:pPr>
              <w:pStyle w:val="BodyText"/>
              <w:pBdr>
                <w:top w:val="none" w:sz="0" w:space="0" w:color="auto"/>
              </w:pBdr>
              <w:rPr>
                <w:rFonts w:ascii="Arial" w:hAnsi="Arial" w:cs="Arial"/>
              </w:rPr>
            </w:pPr>
            <w:r>
              <w:rPr>
                <w:rFonts w:ascii="Arial" w:hAnsi="Arial" w:cs="Arial"/>
              </w:rPr>
              <w:t>1</w:t>
            </w:r>
            <w:r w:rsidR="00B052FF">
              <w:rPr>
                <w:rFonts w:ascii="Arial" w:hAnsi="Arial" w:cs="Arial"/>
              </w:rPr>
              <w:t>5</w:t>
            </w:r>
          </w:p>
        </w:tc>
      </w:tr>
      <w:tr w:rsidR="00C36072" w:rsidRPr="00EA1C53" w:rsidTr="000950BD">
        <w:trPr>
          <w:trHeight w:hRule="exact" w:val="360"/>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Midterm</w:t>
            </w:r>
          </w:p>
        </w:tc>
        <w:tc>
          <w:tcPr>
            <w:tcW w:w="3960" w:type="dxa"/>
            <w:vAlign w:val="center"/>
          </w:tcPr>
          <w:p w:rsidR="00C36072" w:rsidRPr="00EA1C53" w:rsidRDefault="004C087A" w:rsidP="00D622F8">
            <w:r>
              <w:t>Critical Analysis &amp; Terms</w:t>
            </w:r>
          </w:p>
        </w:tc>
        <w:tc>
          <w:tcPr>
            <w:tcW w:w="1980" w:type="dxa"/>
            <w:vAlign w:val="center"/>
          </w:tcPr>
          <w:p w:rsidR="00C36072" w:rsidRPr="00EA1C53" w:rsidRDefault="001016D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Two Dissertation Papers</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1016D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B052FF">
            <w:pPr>
              <w:pStyle w:val="BodyText"/>
              <w:pBdr>
                <w:top w:val="none" w:sz="0" w:space="0" w:color="auto"/>
              </w:pBdr>
              <w:rPr>
                <w:rFonts w:ascii="Arial" w:hAnsi="Arial" w:cs="Arial"/>
              </w:rPr>
            </w:pPr>
            <w:r>
              <w:rPr>
                <w:rFonts w:ascii="Arial" w:hAnsi="Arial" w:cs="Arial"/>
              </w:rPr>
              <w:t>2</w:t>
            </w:r>
            <w:r w:rsidR="00B052FF">
              <w:rPr>
                <w:rFonts w:ascii="Arial" w:hAnsi="Arial" w:cs="Arial"/>
              </w:rPr>
              <w:t>0</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Research Paper</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1016D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1016D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C36072" w:rsidP="00D622F8"/>
        </w:tc>
        <w:tc>
          <w:tcPr>
            <w:tcW w:w="1260" w:type="dxa"/>
            <w:vAlign w:val="center"/>
          </w:tcPr>
          <w:p w:rsidR="00C36072" w:rsidRPr="00EA1C53" w:rsidRDefault="00C36072" w:rsidP="00D622F8">
            <w:pPr>
              <w:pStyle w:val="BodyText"/>
              <w:pBdr>
                <w:top w:val="none" w:sz="0" w:space="0" w:color="auto"/>
              </w:pBdr>
              <w:rPr>
                <w:rFonts w:ascii="Arial" w:hAnsi="Arial" w:cs="Arial"/>
              </w:rPr>
            </w:pP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1016D4"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proofErr w:type="spellStart"/>
      <w:r w:rsidRPr="00EA1C53">
        <w:rPr>
          <w:b/>
          <w:bCs/>
        </w:rPr>
        <w:t>CyFair</w:t>
      </w:r>
      <w:proofErr w:type="spellEnd"/>
      <w:r w:rsidRPr="00EA1C53">
        <w:rPr>
          <w:b/>
          <w:bCs/>
        </w:rPr>
        <w:t xml:space="preserve">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5"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6"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7"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8"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19"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0"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D622F8">
      <w:pPr>
        <w:rPr>
          <w:b/>
        </w:rPr>
      </w:pPr>
      <w:r w:rsidRPr="00EA1C53">
        <w:rPr>
          <w:b/>
        </w:rPr>
        <w:lastRenderedPageBreak/>
        <w:t>Library</w:t>
      </w:r>
    </w:p>
    <w:p w:rsidR="00C36072" w:rsidRPr="00EA1C53" w:rsidRDefault="00C36072" w:rsidP="00D622F8">
      <w:pPr>
        <w:rPr>
          <w:b/>
        </w:rPr>
      </w:pPr>
    </w:p>
    <w:p w:rsidR="00C36072" w:rsidRPr="00EA1C53" w:rsidRDefault="00C36072" w:rsidP="00D622F8">
      <w:pPr>
        <w:rPr>
          <w:color w:val="FF0000"/>
        </w:rPr>
      </w:pPr>
      <w:r w:rsidRPr="00EA1C53">
        <w:t>The Lone Star College-</w:t>
      </w:r>
      <w:proofErr w:type="spellStart"/>
      <w:r w:rsidRPr="00EA1C53">
        <w:t>CyFair</w:t>
      </w:r>
      <w:proofErr w:type="spellEnd"/>
      <w:r w:rsidRPr="00EA1C53">
        <w:t xml:space="preserve">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D622F8"/>
    <w:p w:rsidR="00C36072" w:rsidRPr="00EA1C53" w:rsidRDefault="00C36072" w:rsidP="00D622F8">
      <w:r w:rsidRPr="00EA1C53">
        <w:t xml:space="preserve">For Library hours and contact information, please visit </w:t>
      </w:r>
      <w:hyperlink r:id="rId21"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36072" w:rsidRPr="00EA1C53" w:rsidRDefault="00C36072" w:rsidP="00D622F8">
      <w:pPr>
        <w:rPr>
          <w:b/>
          <w:bCs/>
        </w:rPr>
      </w:pPr>
    </w:p>
    <w:p w:rsidR="00A87A91" w:rsidRDefault="00C36072" w:rsidP="00D622F8">
      <w:pPr>
        <w:rPr>
          <w:rFonts w:ascii="Georgia" w:hAnsi="Georgia"/>
        </w:rPr>
      </w:pPr>
      <w:r w:rsidRPr="00A87A91">
        <w:rPr>
          <w:rFonts w:ascii="Georgia" w:hAnsi="Georgia"/>
          <w:b/>
          <w:u w:val="single"/>
        </w:rPr>
        <w:t>Tentative Instructional Outline:</w:t>
      </w:r>
      <w:r w:rsidR="00A87A91" w:rsidRPr="00A87A91">
        <w:rPr>
          <w:rFonts w:ascii="Georgia" w:hAnsi="Georgia"/>
          <w:b/>
        </w:rPr>
        <w:t xml:space="preserve"> </w:t>
      </w:r>
    </w:p>
    <w:p w:rsidR="00C36072" w:rsidRPr="00A87A91" w:rsidRDefault="00A87A91" w:rsidP="00D622F8">
      <w:pPr>
        <w:rPr>
          <w:rFonts w:ascii="Georgia" w:hAnsi="Georgia"/>
          <w:b/>
          <w:u w:val="single"/>
        </w:rPr>
      </w:pPr>
      <w:r w:rsidRPr="00A87A91">
        <w:rPr>
          <w:rFonts w:ascii="Georgia" w:hAnsi="Georgia"/>
        </w:rPr>
        <w:t>Instructor reserves the right to make changes to Course Outline with prior notice.</w:t>
      </w:r>
      <w:r w:rsidR="00C36072" w:rsidRPr="00A87A91">
        <w:rPr>
          <w:rFonts w:ascii="Georgia" w:hAnsi="Georgia"/>
          <w:b/>
          <w:u w:val="single"/>
        </w:rPr>
        <w:t xml:space="preserve"> </w:t>
      </w:r>
    </w:p>
    <w:p w:rsidR="00C36072" w:rsidRPr="00EA1C53" w:rsidRDefault="00C36072" w:rsidP="00D622F8">
      <w:pPr>
        <w:rPr>
          <w:b/>
          <w:bCs/>
          <w:smallCaps/>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1           </w:t>
      </w:r>
    </w:p>
    <w:p w:rsidR="003F5B28" w:rsidRPr="00BD0986" w:rsidRDefault="003F5B28" w:rsidP="003F5B28">
      <w:pPr>
        <w:rPr>
          <w:rFonts w:ascii="Georgia" w:hAnsi="Georgia" w:cs="Verdana"/>
          <w:bCs/>
        </w:rPr>
      </w:pPr>
      <w:r w:rsidRPr="00BD0986">
        <w:rPr>
          <w:rFonts w:ascii="Georgia" w:hAnsi="Georgia"/>
        </w:rPr>
        <w:t xml:space="preserve">01.18 W: </w:t>
      </w:r>
      <w:r w:rsidRPr="00BD0986">
        <w:rPr>
          <w:rFonts w:ascii="Georgia" w:hAnsi="Georgia" w:cs="Verdana"/>
          <w:bCs/>
        </w:rPr>
        <w:t>Basic introduction, Critical Analysis, Guidelines for Reading</w:t>
      </w:r>
    </w:p>
    <w:p w:rsidR="003F5B28" w:rsidRDefault="003F5B28" w:rsidP="003F5B28">
      <w:pPr>
        <w:rPr>
          <w:rFonts w:ascii="Georgia" w:hAnsi="Georgia"/>
        </w:rPr>
      </w:pPr>
      <w:r w:rsidRPr="00BD0986">
        <w:rPr>
          <w:rFonts w:ascii="Georgia" w:hAnsi="Georgia" w:cs="Verdana"/>
          <w:bCs/>
        </w:rPr>
        <w:t xml:space="preserve">01.20 F: </w:t>
      </w:r>
      <w:r w:rsidRPr="00BD0986">
        <w:rPr>
          <w:rFonts w:ascii="Georgia" w:hAnsi="Georgia"/>
        </w:rPr>
        <w:t>Guidelines for Reading-</w:t>
      </w:r>
      <w:proofErr w:type="spellStart"/>
      <w:r w:rsidRPr="00BD0986">
        <w:rPr>
          <w:rFonts w:ascii="Georgia" w:hAnsi="Georgia"/>
        </w:rPr>
        <w:t>Intertextuality</w:t>
      </w:r>
      <w:proofErr w:type="spellEnd"/>
      <w:r w:rsidRPr="00BD0986">
        <w:rPr>
          <w:rFonts w:ascii="Georgia" w:hAnsi="Georgia"/>
        </w:rPr>
        <w:t>, Literary Devices</w:t>
      </w:r>
    </w:p>
    <w:p w:rsidR="003F5B28" w:rsidRDefault="003F5B28" w:rsidP="003F5B28">
      <w:pPr>
        <w:autoSpaceDE w:val="0"/>
        <w:autoSpaceDN w:val="0"/>
        <w:adjustRightInd w:val="0"/>
        <w:spacing w:line="288" w:lineRule="auto"/>
        <w:textAlignment w:val="center"/>
        <w:rPr>
          <w:rFonts w:ascii="Georgia" w:hAnsi="Georgia" w:cs="Georgia"/>
          <w:b/>
          <w:bCs/>
          <w:color w:val="000000"/>
          <w:u w:val="single"/>
        </w:rPr>
      </w:pP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2</w:t>
      </w:r>
      <w:r w:rsidRPr="00846D71">
        <w:rPr>
          <w:rFonts w:ascii="Georgia" w:hAnsi="Georgia" w:cs="Georgia"/>
          <w:b/>
          <w:bCs/>
          <w:color w:val="000000"/>
          <w:u w:val="single"/>
        </w:rPr>
        <w:t xml:space="preserve">           </w:t>
      </w:r>
    </w:p>
    <w:p w:rsidR="003F5B28" w:rsidRPr="007E463C" w:rsidRDefault="003F5B28" w:rsidP="003F5B28">
      <w:pPr>
        <w:rPr>
          <w:rFonts w:ascii="Georgia" w:hAnsi="Georgia" w:cs="Verdana"/>
          <w:bCs/>
        </w:rPr>
      </w:pPr>
      <w:r w:rsidRPr="00BD0986">
        <w:rPr>
          <w:rFonts w:ascii="Georgia" w:hAnsi="Georgia" w:cs="Verdana"/>
          <w:bCs/>
        </w:rPr>
        <w:t xml:space="preserve">01.23 M: </w:t>
      </w:r>
      <w:r w:rsidRPr="00BD0986">
        <w:rPr>
          <w:rFonts w:ascii="Georgia" w:hAnsi="Georgia"/>
        </w:rPr>
        <w:t>Types of Conflict, Classification of Literature</w:t>
      </w:r>
      <w:r>
        <w:rPr>
          <w:rFonts w:ascii="Georgia" w:hAnsi="Georgia"/>
        </w:rPr>
        <w:t xml:space="preserve"> and</w:t>
      </w:r>
      <w:r w:rsidRPr="00BD0986">
        <w:rPr>
          <w:rFonts w:ascii="Georgia" w:hAnsi="Georgia"/>
        </w:rPr>
        <w:t xml:space="preserve"> Literary Modes</w:t>
      </w:r>
    </w:p>
    <w:p w:rsidR="003F5B28" w:rsidRPr="00BD0986" w:rsidRDefault="003F5B28" w:rsidP="003F5B28">
      <w:pPr>
        <w:rPr>
          <w:rFonts w:ascii="Georgia" w:hAnsi="Georgia" w:cs="Verdana"/>
          <w:bCs/>
        </w:rPr>
      </w:pPr>
      <w:r w:rsidRPr="00BD0986">
        <w:rPr>
          <w:rFonts w:ascii="Georgia" w:hAnsi="Georgia" w:cs="Verdana"/>
          <w:bCs/>
        </w:rPr>
        <w:t xml:space="preserve">01.25 W: </w:t>
      </w:r>
      <w:r>
        <w:rPr>
          <w:rStyle w:val="style1"/>
          <w:rFonts w:ascii="Georgia" w:hAnsi="Georgia"/>
        </w:rPr>
        <w:t xml:space="preserve">Definitions of: Myth, Fable, Parable, </w:t>
      </w:r>
      <w:proofErr w:type="gramStart"/>
      <w:r w:rsidRPr="00BD0986">
        <w:rPr>
          <w:rStyle w:val="style1"/>
          <w:rFonts w:ascii="Georgia" w:hAnsi="Georgia"/>
        </w:rPr>
        <w:t>Folk</w:t>
      </w:r>
      <w:proofErr w:type="gramEnd"/>
      <w:r w:rsidRPr="00BD0986">
        <w:rPr>
          <w:rStyle w:val="style1"/>
          <w:rFonts w:ascii="Georgia" w:hAnsi="Georgia"/>
        </w:rPr>
        <w:t xml:space="preserve"> Tales</w:t>
      </w:r>
    </w:p>
    <w:tbl>
      <w:tblPr>
        <w:tblW w:w="24500" w:type="dxa"/>
        <w:tblBorders>
          <w:top w:val="nil"/>
          <w:left w:val="nil"/>
          <w:right w:val="nil"/>
        </w:tblBorders>
        <w:tblLayout w:type="fixed"/>
        <w:tblLook w:val="0000"/>
      </w:tblPr>
      <w:tblGrid>
        <w:gridCol w:w="8166"/>
        <w:gridCol w:w="8167"/>
        <w:gridCol w:w="8167"/>
      </w:tblGrid>
      <w:tr w:rsidR="003F5B28" w:rsidRPr="00BD0986" w:rsidTr="00451C12">
        <w:tc>
          <w:tcPr>
            <w:tcW w:w="21320" w:type="dxa"/>
          </w:tcPr>
          <w:p w:rsidR="003F5B28" w:rsidRPr="00BD0986" w:rsidRDefault="003F5B28" w:rsidP="00451C12">
            <w:pPr>
              <w:widowControl w:val="0"/>
              <w:autoSpaceDE w:val="0"/>
              <w:autoSpaceDN w:val="0"/>
              <w:adjustRightInd w:val="0"/>
              <w:rPr>
                <w:rFonts w:ascii="Georgia" w:hAnsi="Georgia" w:cs="Verdana"/>
                <w:bCs/>
              </w:rPr>
            </w:pPr>
            <w:r w:rsidRPr="00BD0986">
              <w:rPr>
                <w:rFonts w:ascii="Georgia" w:hAnsi="Georgia" w:cs="Verdana"/>
                <w:bCs/>
              </w:rPr>
              <w:t xml:space="preserve">01.27 F: </w:t>
            </w:r>
            <w:r>
              <w:rPr>
                <w:rStyle w:val="style1"/>
                <w:rFonts w:ascii="Georgia" w:hAnsi="Georgia"/>
              </w:rPr>
              <w:t xml:space="preserve">Figurative Language • Symbol • </w:t>
            </w:r>
            <w:r w:rsidRPr="00BD0986">
              <w:rPr>
                <w:rStyle w:val="style1"/>
                <w:rFonts w:ascii="Georgia" w:hAnsi="Georgia"/>
              </w:rPr>
              <w:t>Elements of Fairy</w:t>
            </w:r>
            <w:r>
              <w:rPr>
                <w:rStyle w:val="style1"/>
                <w:rFonts w:ascii="Georgia" w:hAnsi="Georgia"/>
              </w:rPr>
              <w:t xml:space="preserve"> </w:t>
            </w:r>
            <w:r w:rsidRPr="00BD0986">
              <w:rPr>
                <w:rStyle w:val="style1"/>
                <w:rFonts w:ascii="Georgia" w:hAnsi="Georgia"/>
              </w:rPr>
              <w:t>Tales</w:t>
            </w:r>
          </w:p>
        </w:tc>
        <w:tc>
          <w:tcPr>
            <w:tcW w:w="21320" w:type="dxa"/>
          </w:tcPr>
          <w:p w:rsidR="003F5B28" w:rsidRPr="00BD0986" w:rsidRDefault="003F5B28" w:rsidP="00451C12">
            <w:pPr>
              <w:widowControl w:val="0"/>
              <w:autoSpaceDE w:val="0"/>
              <w:autoSpaceDN w:val="0"/>
              <w:adjustRightInd w:val="0"/>
              <w:rPr>
                <w:rFonts w:ascii="Georgia" w:hAnsi="Georgia" w:cs="Verdana"/>
                <w:bCs/>
              </w:rPr>
            </w:pPr>
            <w:r w:rsidRPr="00BD0986">
              <w:rPr>
                <w:rFonts w:ascii="Georgia" w:hAnsi="Georgia" w:cs="Verdana"/>
                <w:bCs/>
              </w:rPr>
              <w:t xml:space="preserve"> </w:t>
            </w:r>
          </w:p>
        </w:tc>
        <w:tc>
          <w:tcPr>
            <w:tcW w:w="21320" w:type="dxa"/>
          </w:tcPr>
          <w:p w:rsidR="003F5B28" w:rsidRPr="00BD0986" w:rsidRDefault="003F5B28" w:rsidP="00451C12">
            <w:pPr>
              <w:widowControl w:val="0"/>
              <w:autoSpaceDE w:val="0"/>
              <w:autoSpaceDN w:val="0"/>
              <w:adjustRightInd w:val="0"/>
              <w:rPr>
                <w:rFonts w:ascii="Georgia" w:hAnsi="Georgia" w:cs="Verdana"/>
                <w:bCs/>
              </w:rPr>
            </w:pPr>
          </w:p>
        </w:tc>
      </w:tr>
      <w:tr w:rsidR="003F5B28" w:rsidRPr="00BD0986" w:rsidTr="00451C12">
        <w:tc>
          <w:tcPr>
            <w:tcW w:w="240" w:type="dxa"/>
            <w:vAlign w:val="center"/>
          </w:tcPr>
          <w:p w:rsidR="003F5B28" w:rsidRDefault="003F5B28" w:rsidP="00451C12">
            <w:pPr>
              <w:widowControl w:val="0"/>
              <w:autoSpaceDE w:val="0"/>
              <w:autoSpaceDN w:val="0"/>
              <w:adjustRightInd w:val="0"/>
              <w:rPr>
                <w:rFonts w:ascii="Georgia" w:hAnsi="Georgia" w:cs="Verdana"/>
                <w:bCs/>
              </w:rPr>
            </w:pPr>
            <w:r w:rsidRPr="00BD0986">
              <w:rPr>
                <w:rFonts w:ascii="Georgia" w:hAnsi="Georgia" w:cs="Verdana"/>
                <w:bCs/>
              </w:rPr>
              <w:t> </w:t>
            </w: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3</w:t>
            </w:r>
            <w:r w:rsidRPr="00846D71">
              <w:rPr>
                <w:rFonts w:ascii="Georgia" w:hAnsi="Georgia" w:cs="Georgia"/>
                <w:b/>
                <w:bCs/>
                <w:color w:val="000000"/>
                <w:u w:val="single"/>
              </w:rPr>
              <w:t xml:space="preserve">           </w:t>
            </w:r>
          </w:p>
        </w:tc>
        <w:tc>
          <w:tcPr>
            <w:tcW w:w="2940" w:type="dxa"/>
          </w:tcPr>
          <w:p w:rsidR="003F5B28" w:rsidRPr="00BD0986" w:rsidRDefault="003F5B28" w:rsidP="00451C12">
            <w:pPr>
              <w:widowControl w:val="0"/>
              <w:autoSpaceDE w:val="0"/>
              <w:autoSpaceDN w:val="0"/>
              <w:adjustRightInd w:val="0"/>
              <w:rPr>
                <w:rFonts w:ascii="Georgia" w:hAnsi="Georgia" w:cs="Verdana"/>
                <w:bCs/>
              </w:rPr>
            </w:pPr>
            <w:r w:rsidRPr="00BD0986">
              <w:rPr>
                <w:rFonts w:ascii="Georgia" w:hAnsi="Georgia" w:cs="Verdana"/>
                <w:bCs/>
              </w:rPr>
              <w:t> </w:t>
            </w:r>
          </w:p>
        </w:tc>
        <w:tc>
          <w:tcPr>
            <w:tcW w:w="21320" w:type="dxa"/>
            <w:shd w:val="clear" w:color="auto" w:fill="C1C1C1"/>
          </w:tcPr>
          <w:p w:rsidR="003F5B28" w:rsidRPr="00BD0986" w:rsidRDefault="003F5B28" w:rsidP="00451C12">
            <w:pPr>
              <w:widowControl w:val="0"/>
              <w:autoSpaceDE w:val="0"/>
              <w:autoSpaceDN w:val="0"/>
              <w:adjustRightInd w:val="0"/>
              <w:rPr>
                <w:rFonts w:ascii="Georgia" w:hAnsi="Georgia" w:cs="Verdana"/>
                <w:bCs/>
              </w:rPr>
            </w:pPr>
            <w:r w:rsidRPr="00BD0986">
              <w:rPr>
                <w:rFonts w:ascii="Georgia" w:hAnsi="Georgia" w:cs="Verdana"/>
                <w:bCs/>
              </w:rPr>
              <w:t xml:space="preserve">        .: for comparison: </w:t>
            </w:r>
            <w:hyperlink r:id="rId22" w:history="1">
              <w:r w:rsidRPr="00BD0986">
                <w:rPr>
                  <w:rFonts w:ascii="Georgia" w:hAnsi="Georgia" w:cs="Verdana"/>
                  <w:bCs/>
                </w:rPr>
                <w:t>King James Version of Genesis</w:t>
              </w:r>
            </w:hyperlink>
          </w:p>
        </w:tc>
      </w:tr>
    </w:tbl>
    <w:p w:rsidR="003F5B28" w:rsidRPr="00BD0986" w:rsidRDefault="003F5B28" w:rsidP="003F5B28">
      <w:pPr>
        <w:widowControl w:val="0"/>
        <w:autoSpaceDE w:val="0"/>
        <w:autoSpaceDN w:val="0"/>
        <w:adjustRightInd w:val="0"/>
        <w:rPr>
          <w:rFonts w:ascii="Georgia" w:hAnsi="Georgia"/>
        </w:rPr>
      </w:pPr>
      <w:r w:rsidRPr="00BD0986">
        <w:rPr>
          <w:rFonts w:ascii="Georgia" w:hAnsi="Georgia"/>
        </w:rPr>
        <w:t xml:space="preserve">01.30 M: Jacob &amp; Wilhelm Grimm, </w:t>
      </w:r>
      <w:r w:rsidRPr="00FE1E71">
        <w:rPr>
          <w:rFonts w:ascii="Georgia" w:hAnsi="Georgia"/>
        </w:rPr>
        <w:t>“The Goose Girl”</w:t>
      </w:r>
      <w:r w:rsidRPr="00BD0986">
        <w:rPr>
          <w:rFonts w:ascii="Georgia" w:hAnsi="Georgia"/>
        </w:rPr>
        <w:t> </w:t>
      </w:r>
      <w:r w:rsidRPr="00FE1E71">
        <w:rPr>
          <w:rStyle w:val="style20"/>
          <w:rFonts w:ascii="Georgia" w:hAnsi="Georgia"/>
          <w:i/>
        </w:rPr>
        <w:t>—supplemental</w:t>
      </w:r>
      <w:r w:rsidRPr="00BD0986">
        <w:rPr>
          <w:rFonts w:ascii="Georgia" w:hAnsi="Georgia"/>
        </w:rPr>
        <w:t xml:space="preserve">     </w:t>
      </w:r>
    </w:p>
    <w:p w:rsidR="007E463C" w:rsidRDefault="003F5B28" w:rsidP="003F5B28">
      <w:pPr>
        <w:widowControl w:val="0"/>
        <w:autoSpaceDE w:val="0"/>
        <w:autoSpaceDN w:val="0"/>
        <w:adjustRightInd w:val="0"/>
        <w:rPr>
          <w:rFonts w:ascii="Georgia" w:hAnsi="Georgia"/>
        </w:rPr>
      </w:pPr>
      <w:r w:rsidRPr="00BD0986">
        <w:rPr>
          <w:rFonts w:ascii="Georgia" w:hAnsi="Georgia" w:cs="Verdana"/>
          <w:bCs/>
        </w:rPr>
        <w:t>02</w:t>
      </w:r>
      <w:proofErr w:type="gramStart"/>
      <w:r w:rsidRPr="00BD0986">
        <w:rPr>
          <w:rFonts w:ascii="Georgia" w:hAnsi="Georgia" w:cs="Verdana"/>
          <w:bCs/>
        </w:rPr>
        <w:t>.o1</w:t>
      </w:r>
      <w:proofErr w:type="gramEnd"/>
      <w:r w:rsidRPr="00BD0986">
        <w:rPr>
          <w:rFonts w:ascii="Georgia" w:hAnsi="Georgia" w:cs="Verdana"/>
          <w:bCs/>
        </w:rPr>
        <w:t xml:space="preserve"> W: </w:t>
      </w:r>
      <w:r w:rsidRPr="00BD0986">
        <w:rPr>
          <w:rFonts w:ascii="Georgia" w:hAnsi="Georgia"/>
        </w:rPr>
        <w:t xml:space="preserve">Jacob &amp; Wilhelm Grimm, </w:t>
      </w:r>
      <w:r>
        <w:rPr>
          <w:rFonts w:ascii="Georgia" w:hAnsi="Georgia"/>
        </w:rPr>
        <w:t>“Godf</w:t>
      </w:r>
      <w:r w:rsidRPr="00FE1E71">
        <w:rPr>
          <w:rFonts w:ascii="Georgia" w:hAnsi="Georgia"/>
        </w:rPr>
        <w:t>ather Death”</w:t>
      </w:r>
      <w:r w:rsidRPr="00FE1E71">
        <w:rPr>
          <w:rStyle w:val="style20"/>
          <w:rFonts w:ascii="Georgia" w:hAnsi="Georgia"/>
          <w:i/>
        </w:rPr>
        <w:t xml:space="preserve"> —supplemental</w:t>
      </w:r>
      <w:r w:rsidRPr="00BD0986">
        <w:rPr>
          <w:rFonts w:ascii="Georgia" w:hAnsi="Georgia"/>
        </w:rPr>
        <w:t xml:space="preserve">    </w:t>
      </w:r>
    </w:p>
    <w:p w:rsidR="003F5B28" w:rsidRPr="007E463C" w:rsidRDefault="007E463C" w:rsidP="003F5B28">
      <w:pPr>
        <w:widowControl w:val="0"/>
        <w:autoSpaceDE w:val="0"/>
        <w:autoSpaceDN w:val="0"/>
        <w:adjustRightInd w:val="0"/>
        <w:rPr>
          <w:rFonts w:ascii="Georgia" w:hAnsi="Georgia"/>
        </w:rPr>
      </w:pPr>
      <w:r>
        <w:rPr>
          <w:rFonts w:ascii="Georgia" w:hAnsi="Georgia"/>
        </w:rPr>
        <w:tab/>
      </w:r>
      <w:r w:rsidR="003F5B28">
        <w:rPr>
          <w:rFonts w:ascii="Georgia" w:hAnsi="Georgia"/>
        </w:rPr>
        <w:t>•</w:t>
      </w:r>
      <w:r w:rsidR="003F5B28" w:rsidRPr="00BD0986">
        <w:rPr>
          <w:rFonts w:ascii="Georgia" w:hAnsi="Georgia"/>
        </w:rPr>
        <w:t xml:space="preserve"> </w:t>
      </w:r>
      <w:r w:rsidR="003F5B28" w:rsidRPr="00FE1E71">
        <w:rPr>
          <w:rFonts w:ascii="Georgia" w:hAnsi="Georgia"/>
        </w:rPr>
        <w:t>Freytag's Pyramid</w:t>
      </w:r>
    </w:p>
    <w:p w:rsidR="003F5B28" w:rsidRPr="00BD0986" w:rsidRDefault="003F5B28" w:rsidP="003F5B28">
      <w:pPr>
        <w:widowControl w:val="0"/>
        <w:autoSpaceDE w:val="0"/>
        <w:autoSpaceDN w:val="0"/>
        <w:adjustRightInd w:val="0"/>
        <w:rPr>
          <w:rFonts w:ascii="Georgia" w:hAnsi="Georgia" w:cs="Verdana"/>
          <w:bCs/>
          <w:color w:val="FF0000"/>
        </w:rPr>
      </w:pPr>
      <w:r w:rsidRPr="00BD0986">
        <w:rPr>
          <w:rFonts w:ascii="Georgia" w:hAnsi="Georgia" w:cs="Verdana"/>
          <w:bCs/>
        </w:rPr>
        <w:t>02.03 F:</w:t>
      </w:r>
      <w:r w:rsidRPr="00BD0986">
        <w:rPr>
          <w:rFonts w:ascii="Georgia" w:hAnsi="Georgia"/>
        </w:rPr>
        <w:t xml:space="preserve"> </w:t>
      </w:r>
      <w:r w:rsidRPr="00FE1E71">
        <w:rPr>
          <w:rFonts w:ascii="Georgia" w:hAnsi="Georgia"/>
        </w:rPr>
        <w:t>Literary Criticism Overview-part 1</w:t>
      </w:r>
    </w:p>
    <w:p w:rsidR="003F5B28" w:rsidRDefault="003F5B28" w:rsidP="003F5B28">
      <w:pPr>
        <w:widowControl w:val="0"/>
        <w:autoSpaceDE w:val="0"/>
        <w:autoSpaceDN w:val="0"/>
        <w:adjustRightInd w:val="0"/>
        <w:rPr>
          <w:rFonts w:ascii="Georgia" w:hAnsi="Georgia" w:cs="Verdana"/>
          <w:bCs/>
        </w:rPr>
      </w:pP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4</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rPr>
      </w:pPr>
      <w:r w:rsidRPr="00BD0986">
        <w:rPr>
          <w:rFonts w:ascii="Georgia" w:hAnsi="Georgia" w:cs="Verdana"/>
          <w:bCs/>
        </w:rPr>
        <w:t xml:space="preserve">02.06 M: </w:t>
      </w:r>
      <w:r w:rsidRPr="00BD0986">
        <w:rPr>
          <w:rFonts w:ascii="Georgia" w:hAnsi="Georgia"/>
        </w:rPr>
        <w:t xml:space="preserve">Nadine </w:t>
      </w:r>
      <w:proofErr w:type="spellStart"/>
      <w:r w:rsidRPr="00BD0986">
        <w:rPr>
          <w:rFonts w:ascii="Georgia" w:hAnsi="Georgia"/>
        </w:rPr>
        <w:t>Gordimer</w:t>
      </w:r>
      <w:proofErr w:type="spellEnd"/>
      <w:r w:rsidRPr="00BD0986">
        <w:rPr>
          <w:rFonts w:ascii="Georgia" w:hAnsi="Georgia"/>
        </w:rPr>
        <w:t>, “Once Upon a Time” p 127</w:t>
      </w:r>
    </w:p>
    <w:p w:rsidR="003F5B28" w:rsidRPr="007E463C" w:rsidRDefault="003F5B28" w:rsidP="003F5B28">
      <w:pPr>
        <w:widowControl w:val="0"/>
        <w:autoSpaceDE w:val="0"/>
        <w:autoSpaceDN w:val="0"/>
        <w:adjustRightInd w:val="0"/>
        <w:rPr>
          <w:rFonts w:ascii="Georgia" w:hAnsi="Georgia"/>
        </w:rPr>
      </w:pPr>
      <w:r>
        <w:rPr>
          <w:rFonts w:ascii="Georgia" w:hAnsi="Georgia"/>
        </w:rPr>
        <w:tab/>
      </w:r>
      <w:r w:rsidRPr="00BD0986">
        <w:rPr>
          <w:rFonts w:ascii="Georgia" w:hAnsi="Georgia"/>
        </w:rPr>
        <w:t xml:space="preserve">Aesop, </w:t>
      </w:r>
      <w:r w:rsidRPr="00FE1E71">
        <w:rPr>
          <w:rFonts w:ascii="Georgia" w:hAnsi="Georgia"/>
        </w:rPr>
        <w:t xml:space="preserve">“The </w:t>
      </w:r>
      <w:proofErr w:type="spellStart"/>
      <w:r w:rsidRPr="00FE1E71">
        <w:rPr>
          <w:rFonts w:ascii="Georgia" w:hAnsi="Georgia"/>
        </w:rPr>
        <w:t>Man</w:t>
      </w:r>
      <w:proofErr w:type="gramStart"/>
      <w:r w:rsidRPr="00FE1E71">
        <w:rPr>
          <w:rFonts w:ascii="Georgia" w:hAnsi="Georgia"/>
        </w:rPr>
        <w:t>,the</w:t>
      </w:r>
      <w:proofErr w:type="spellEnd"/>
      <w:proofErr w:type="gramEnd"/>
      <w:r w:rsidRPr="00FE1E71">
        <w:rPr>
          <w:rFonts w:ascii="Georgia" w:hAnsi="Georgia"/>
        </w:rPr>
        <w:t xml:space="preserve"> Boy, and the Donkey”</w:t>
      </w:r>
      <w:r w:rsidRPr="00FE1E71">
        <w:rPr>
          <w:rStyle w:val="style20"/>
          <w:rFonts w:ascii="Georgia" w:hAnsi="Georgia"/>
          <w:i/>
        </w:rPr>
        <w:t xml:space="preserve"> —supplemental</w:t>
      </w:r>
      <w:r w:rsidRPr="00BD0986">
        <w:rPr>
          <w:rFonts w:ascii="Georgia" w:hAnsi="Georgia"/>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02.08 W: </w:t>
      </w:r>
      <w:r w:rsidRPr="00FE1E71">
        <w:rPr>
          <w:rFonts w:ascii="Georgia" w:hAnsi="Georgia"/>
        </w:rPr>
        <w:t>Literary Criticism Overview-part 2</w:t>
      </w:r>
    </w:p>
    <w:p w:rsidR="003F5B28" w:rsidRDefault="003F5B28" w:rsidP="003F5B28">
      <w:pPr>
        <w:widowControl w:val="0"/>
        <w:autoSpaceDE w:val="0"/>
        <w:autoSpaceDN w:val="0"/>
        <w:adjustRightInd w:val="0"/>
        <w:rPr>
          <w:rFonts w:ascii="Georgia" w:hAnsi="Georgia"/>
        </w:rPr>
      </w:pPr>
      <w:r w:rsidRPr="00BD0986">
        <w:rPr>
          <w:rFonts w:ascii="Georgia" w:hAnsi="Georgia" w:cs="Verdana"/>
          <w:bCs/>
        </w:rPr>
        <w:t>02.10 F:</w:t>
      </w:r>
      <w:r w:rsidRPr="00BD0986">
        <w:rPr>
          <w:rFonts w:ascii="Georgia" w:hAnsi="Georgia"/>
        </w:rPr>
        <w:t xml:space="preserve"> Nathaniel Hawthorne, “</w:t>
      </w:r>
      <w:proofErr w:type="spellStart"/>
      <w:r w:rsidRPr="00BD0986">
        <w:rPr>
          <w:rFonts w:ascii="Georgia" w:hAnsi="Georgia"/>
        </w:rPr>
        <w:t>Rappaccini's</w:t>
      </w:r>
      <w:proofErr w:type="spellEnd"/>
      <w:r w:rsidRPr="00BD0986">
        <w:rPr>
          <w:rFonts w:ascii="Georgia" w:hAnsi="Georgia"/>
        </w:rPr>
        <w:t xml:space="preserve"> Daughter” part 1, p</w:t>
      </w:r>
      <w:r>
        <w:rPr>
          <w:rFonts w:ascii="Georgia" w:hAnsi="Georgia"/>
        </w:rPr>
        <w:t>p</w:t>
      </w:r>
      <w:r w:rsidRPr="00BD0986">
        <w:rPr>
          <w:rFonts w:ascii="Georgia" w:hAnsi="Georgia"/>
        </w:rPr>
        <w:t xml:space="preserve"> 366 -378</w:t>
      </w:r>
    </w:p>
    <w:p w:rsidR="003F5B28" w:rsidRPr="00BD0986" w:rsidRDefault="003F5B28" w:rsidP="003F5B28">
      <w:pPr>
        <w:widowControl w:val="0"/>
        <w:autoSpaceDE w:val="0"/>
        <w:autoSpaceDN w:val="0"/>
        <w:adjustRightInd w:val="0"/>
        <w:rPr>
          <w:rFonts w:ascii="Georgia" w:hAnsi="Georgia" w:cs="Verdana"/>
          <w:bCs/>
          <w:color w:val="FF0000"/>
        </w:rPr>
      </w:pP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5</w:t>
      </w:r>
      <w:r w:rsidRPr="00846D71">
        <w:rPr>
          <w:rFonts w:ascii="Georgia" w:hAnsi="Georgia" w:cs="Georgia"/>
          <w:b/>
          <w:bCs/>
          <w:color w:val="000000"/>
          <w:u w:val="single"/>
        </w:rPr>
        <w:t xml:space="preserve">           </w:t>
      </w:r>
    </w:p>
    <w:p w:rsidR="003F5B28" w:rsidRPr="007E463C" w:rsidRDefault="003F5B28" w:rsidP="003F5B28">
      <w:pPr>
        <w:widowControl w:val="0"/>
        <w:autoSpaceDE w:val="0"/>
        <w:autoSpaceDN w:val="0"/>
        <w:adjustRightInd w:val="0"/>
        <w:rPr>
          <w:rFonts w:ascii="Georgia" w:hAnsi="Georgia"/>
        </w:rPr>
      </w:pPr>
      <w:r w:rsidRPr="00BD0986">
        <w:rPr>
          <w:rFonts w:ascii="Georgia" w:hAnsi="Georgia" w:cs="Verdana"/>
          <w:bCs/>
        </w:rPr>
        <w:t xml:space="preserve">02.13 M: </w:t>
      </w:r>
      <w:r w:rsidRPr="00BD0986">
        <w:rPr>
          <w:rFonts w:ascii="Georgia" w:hAnsi="Georgia"/>
        </w:rPr>
        <w:t>Nathaniel Hawthorne, “</w:t>
      </w:r>
      <w:proofErr w:type="spellStart"/>
      <w:r w:rsidRPr="00BD0986">
        <w:rPr>
          <w:rFonts w:ascii="Georgia" w:hAnsi="Georgia"/>
        </w:rPr>
        <w:t>Rappaccini's</w:t>
      </w:r>
      <w:proofErr w:type="spellEnd"/>
      <w:r w:rsidRPr="00BD0986">
        <w:rPr>
          <w:rFonts w:ascii="Georgia" w:hAnsi="Georgia"/>
        </w:rPr>
        <w:t xml:space="preserve"> Daughter” part 2, p</w:t>
      </w:r>
      <w:r>
        <w:rPr>
          <w:rFonts w:ascii="Georgia" w:hAnsi="Georgia"/>
        </w:rPr>
        <w:t>p</w:t>
      </w:r>
      <w:r w:rsidRPr="00BD0986">
        <w:rPr>
          <w:rFonts w:ascii="Georgia" w:hAnsi="Georgia"/>
        </w:rPr>
        <w:t xml:space="preserve"> 378-389</w:t>
      </w:r>
    </w:p>
    <w:p w:rsidR="003F5B28" w:rsidRPr="007E463C" w:rsidRDefault="003F5B28" w:rsidP="003F5B28">
      <w:pPr>
        <w:widowControl w:val="0"/>
        <w:autoSpaceDE w:val="0"/>
        <w:autoSpaceDN w:val="0"/>
        <w:adjustRightInd w:val="0"/>
        <w:rPr>
          <w:rFonts w:ascii="Georgia" w:hAnsi="Georgia"/>
        </w:rPr>
      </w:pPr>
      <w:r w:rsidRPr="00BD0986">
        <w:rPr>
          <w:rFonts w:ascii="Georgia" w:hAnsi="Georgia" w:cs="Verdana"/>
          <w:bCs/>
        </w:rPr>
        <w:t xml:space="preserve">02.15 W: </w:t>
      </w:r>
      <w:r w:rsidRPr="00BD0986">
        <w:rPr>
          <w:rFonts w:ascii="Georgia" w:hAnsi="Georgia"/>
        </w:rPr>
        <w:t>Edgar Allan Poe, “</w:t>
      </w:r>
      <w:r w:rsidRPr="00FE1E71">
        <w:rPr>
          <w:rFonts w:ascii="Georgia" w:hAnsi="Georgia"/>
        </w:rPr>
        <w:t>The Tell-Tale Heart</w:t>
      </w:r>
      <w:r w:rsidRPr="00BD0986">
        <w:rPr>
          <w:rFonts w:ascii="Georgia" w:hAnsi="Georgia"/>
        </w:rPr>
        <w:t>”</w:t>
      </w:r>
      <w:r>
        <w:rPr>
          <w:rFonts w:ascii="Georgia" w:hAnsi="Georgia"/>
        </w:rPr>
        <w:t xml:space="preserve"> </w:t>
      </w:r>
      <w:r w:rsidRPr="00FE1E71">
        <w:rPr>
          <w:rStyle w:val="style20"/>
          <w:rFonts w:ascii="Georgia" w:hAnsi="Georgia"/>
          <w:i/>
        </w:rPr>
        <w:t>—supplemental</w:t>
      </w:r>
      <w:r w:rsidRPr="00BD0986">
        <w:rPr>
          <w:rFonts w:ascii="Georgia" w:hAnsi="Georgia"/>
        </w:rPr>
        <w:t xml:space="preserve">    </w:t>
      </w:r>
    </w:p>
    <w:p w:rsidR="003F5B28" w:rsidRDefault="003F5B28" w:rsidP="003F5B28">
      <w:pPr>
        <w:widowControl w:val="0"/>
        <w:autoSpaceDE w:val="0"/>
        <w:autoSpaceDN w:val="0"/>
        <w:adjustRightInd w:val="0"/>
        <w:rPr>
          <w:rFonts w:ascii="Georgia" w:hAnsi="Georgia"/>
        </w:rPr>
      </w:pPr>
      <w:r w:rsidRPr="00BD0986">
        <w:rPr>
          <w:rFonts w:ascii="Georgia" w:hAnsi="Georgia" w:cs="Verdana"/>
          <w:bCs/>
        </w:rPr>
        <w:t xml:space="preserve">02.17 F: </w:t>
      </w:r>
      <w:r w:rsidRPr="00BD0986">
        <w:rPr>
          <w:rFonts w:ascii="Georgia" w:hAnsi="Georgia"/>
        </w:rPr>
        <w:t>Edgar Allan Poe, “</w:t>
      </w:r>
      <w:r w:rsidRPr="00FE1E71">
        <w:rPr>
          <w:rFonts w:ascii="Georgia" w:hAnsi="Georgia"/>
        </w:rPr>
        <w:t>The Tell-Tale Heart</w:t>
      </w:r>
      <w:r w:rsidRPr="00BD0986">
        <w:rPr>
          <w:rFonts w:ascii="Georgia" w:hAnsi="Georgia"/>
        </w:rPr>
        <w:t xml:space="preserve">” </w:t>
      </w:r>
      <w:r w:rsidRPr="00FE1E71">
        <w:rPr>
          <w:rStyle w:val="style20"/>
          <w:rFonts w:ascii="Georgia" w:hAnsi="Georgia"/>
          <w:i/>
        </w:rPr>
        <w:t>—supplemental</w:t>
      </w:r>
      <w:r w:rsidRPr="00BD0986">
        <w:rPr>
          <w:rFonts w:ascii="Georgia" w:hAnsi="Georgia"/>
        </w:rPr>
        <w:t xml:space="preserve">    </w:t>
      </w:r>
    </w:p>
    <w:p w:rsidR="003F5B28" w:rsidRPr="00BD0986" w:rsidRDefault="003F5B28" w:rsidP="003F5B28">
      <w:pPr>
        <w:widowControl w:val="0"/>
        <w:autoSpaceDE w:val="0"/>
        <w:autoSpaceDN w:val="0"/>
        <w:adjustRightInd w:val="0"/>
        <w:rPr>
          <w:rFonts w:ascii="Georgia" w:hAnsi="Georgia" w:cs="Verdana"/>
          <w:bCs/>
          <w:color w:val="FF0000"/>
        </w:rPr>
      </w:pP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6</w:t>
      </w:r>
      <w:r w:rsidRPr="00846D71">
        <w:rPr>
          <w:rFonts w:ascii="Georgia" w:hAnsi="Georgia" w:cs="Georgia"/>
          <w:b/>
          <w:bCs/>
          <w:color w:val="000000"/>
          <w:u w:val="single"/>
        </w:rPr>
        <w:t xml:space="preserve">         </w:t>
      </w:r>
    </w:p>
    <w:p w:rsidR="003F5B28" w:rsidRPr="007E463C" w:rsidRDefault="003F5B28" w:rsidP="003F5B28">
      <w:pPr>
        <w:widowControl w:val="0"/>
        <w:autoSpaceDE w:val="0"/>
        <w:autoSpaceDN w:val="0"/>
        <w:adjustRightInd w:val="0"/>
        <w:rPr>
          <w:rFonts w:ascii="Georgia" w:hAnsi="Georgia" w:cs="Verdana"/>
          <w:bCs/>
          <w:color w:val="FF0000"/>
        </w:rPr>
      </w:pPr>
      <w:r w:rsidRPr="00BD0986">
        <w:rPr>
          <w:rFonts w:ascii="Georgia" w:hAnsi="Georgia" w:cs="Verdana"/>
          <w:bCs/>
        </w:rPr>
        <w:t xml:space="preserve">02.20 M: </w:t>
      </w:r>
      <w:r w:rsidRPr="00BD0986">
        <w:rPr>
          <w:rFonts w:ascii="Georgia" w:hAnsi="Georgia"/>
        </w:rPr>
        <w:t>Charlotte Gilman, “The Yellow Wallpaper” p</w:t>
      </w:r>
      <w:r>
        <w:rPr>
          <w:rFonts w:ascii="Georgia" w:hAnsi="Georgia"/>
        </w:rPr>
        <w:t>art 1, pp</w:t>
      </w:r>
      <w:r w:rsidRPr="00BD0986">
        <w:rPr>
          <w:rFonts w:ascii="Georgia" w:hAnsi="Georgia"/>
        </w:rPr>
        <w:t xml:space="preserve"> 624</w:t>
      </w:r>
      <w:r>
        <w:rPr>
          <w:rFonts w:ascii="Georgia" w:hAnsi="Georgia"/>
        </w:rPr>
        <w:t>-632</w:t>
      </w:r>
    </w:p>
    <w:p w:rsidR="003F5B28" w:rsidRPr="007E463C" w:rsidRDefault="003F5B28" w:rsidP="003F5B28">
      <w:pPr>
        <w:widowControl w:val="0"/>
        <w:autoSpaceDE w:val="0"/>
        <w:autoSpaceDN w:val="0"/>
        <w:adjustRightInd w:val="0"/>
        <w:rPr>
          <w:rFonts w:ascii="Georgia" w:hAnsi="Georgia" w:cs="Verdana"/>
          <w:bCs/>
          <w:color w:val="FF0000"/>
        </w:rPr>
      </w:pPr>
      <w:r w:rsidRPr="00BD0986">
        <w:rPr>
          <w:rFonts w:ascii="Georgia" w:hAnsi="Georgia" w:cs="Verdana"/>
          <w:bCs/>
        </w:rPr>
        <w:t xml:space="preserve">02.22 W: </w:t>
      </w:r>
      <w:r w:rsidRPr="00BD0986">
        <w:rPr>
          <w:rFonts w:ascii="Georgia" w:hAnsi="Georgia"/>
        </w:rPr>
        <w:t>Charlotte Gilman, “The Yellow Wallpaper” p</w:t>
      </w:r>
      <w:r>
        <w:rPr>
          <w:rFonts w:ascii="Georgia" w:hAnsi="Georgia"/>
        </w:rPr>
        <w:t>art 2, pp</w:t>
      </w:r>
      <w:r w:rsidRPr="00BD0986">
        <w:rPr>
          <w:rFonts w:ascii="Georgia" w:hAnsi="Georgia"/>
        </w:rPr>
        <w:t xml:space="preserve"> 6</w:t>
      </w:r>
      <w:r>
        <w:rPr>
          <w:rFonts w:ascii="Georgia" w:hAnsi="Georgia"/>
        </w:rPr>
        <w:t>32-638</w:t>
      </w:r>
    </w:p>
    <w:p w:rsidR="003F5B28" w:rsidRDefault="003F5B28" w:rsidP="003F5B28">
      <w:pPr>
        <w:widowControl w:val="0"/>
        <w:autoSpaceDE w:val="0"/>
        <w:autoSpaceDN w:val="0"/>
        <w:adjustRightInd w:val="0"/>
        <w:rPr>
          <w:rFonts w:ascii="Georgia" w:hAnsi="Georgia"/>
        </w:rPr>
      </w:pPr>
      <w:r w:rsidRPr="00BD0986">
        <w:rPr>
          <w:rFonts w:ascii="Georgia" w:hAnsi="Georgia" w:cs="Verdana"/>
          <w:bCs/>
        </w:rPr>
        <w:t xml:space="preserve">02.24 F: </w:t>
      </w:r>
      <w:r w:rsidRPr="00BD0986">
        <w:rPr>
          <w:rFonts w:ascii="Georgia" w:hAnsi="Georgia"/>
        </w:rPr>
        <w:t>James Joyce, “</w:t>
      </w:r>
      <w:proofErr w:type="spellStart"/>
      <w:r w:rsidRPr="00BD0986">
        <w:rPr>
          <w:rFonts w:ascii="Georgia" w:hAnsi="Georgia"/>
        </w:rPr>
        <w:t>Eveline</w:t>
      </w:r>
      <w:proofErr w:type="spellEnd"/>
      <w:r w:rsidRPr="00BD0986">
        <w:rPr>
          <w:rFonts w:ascii="Georgia" w:hAnsi="Georgia"/>
        </w:rPr>
        <w:t>” p 616</w:t>
      </w: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7</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02.27 M: </w:t>
      </w:r>
      <w:r w:rsidRPr="00BD0986">
        <w:rPr>
          <w:rStyle w:val="style1"/>
          <w:rFonts w:ascii="Georgia" w:hAnsi="Georgia"/>
        </w:rPr>
        <w:t>Ernest Hemingway, “</w:t>
      </w:r>
      <w:r w:rsidRPr="00BD0986">
        <w:rPr>
          <w:rFonts w:ascii="Georgia" w:hAnsi="Georgia"/>
        </w:rPr>
        <w:t xml:space="preserve">Hills </w:t>
      </w:r>
      <w:proofErr w:type="gramStart"/>
      <w:r w:rsidRPr="00BD0986">
        <w:rPr>
          <w:rFonts w:ascii="Georgia" w:hAnsi="Georgia"/>
        </w:rPr>
        <w:t>Like</w:t>
      </w:r>
      <w:proofErr w:type="gramEnd"/>
      <w:r w:rsidRPr="00BD0986">
        <w:rPr>
          <w:rFonts w:ascii="Georgia" w:hAnsi="Georgia"/>
        </w:rPr>
        <w:t xml:space="preserve"> White Elephants</w:t>
      </w:r>
      <w:r w:rsidRPr="00BD0986">
        <w:rPr>
          <w:rStyle w:val="style1"/>
          <w:rFonts w:ascii="Georgia" w:hAnsi="Georgia"/>
        </w:rPr>
        <w:t>” p 611</w:t>
      </w:r>
    </w:p>
    <w:p w:rsidR="003F5B28" w:rsidRPr="00BD0986" w:rsidRDefault="003F5B28" w:rsidP="003F5B28">
      <w:pPr>
        <w:widowControl w:val="0"/>
        <w:autoSpaceDE w:val="0"/>
        <w:autoSpaceDN w:val="0"/>
        <w:adjustRightInd w:val="0"/>
        <w:rPr>
          <w:rFonts w:ascii="Georgia" w:hAnsi="Georgia"/>
        </w:rPr>
      </w:pPr>
      <w:r w:rsidRPr="00BD0986">
        <w:rPr>
          <w:rFonts w:ascii="Georgia" w:hAnsi="Georgia" w:cs="Verdana"/>
          <w:bCs/>
        </w:rPr>
        <w:t xml:space="preserve">02.29 W: </w:t>
      </w:r>
      <w:r w:rsidRPr="00BD0986">
        <w:rPr>
          <w:rStyle w:val="style1"/>
          <w:rFonts w:ascii="Georgia" w:hAnsi="Georgia"/>
        </w:rPr>
        <w:t>Flash Fiction</w:t>
      </w:r>
      <w:r>
        <w:rPr>
          <w:rStyle w:val="style1"/>
          <w:rFonts w:ascii="Georgia" w:hAnsi="Georgia"/>
        </w:rPr>
        <w:t xml:space="preserve"> • Hint Fiction</w:t>
      </w:r>
    </w:p>
    <w:p w:rsidR="003F5B28" w:rsidRPr="007821EA" w:rsidRDefault="003F5B28" w:rsidP="003F5B28">
      <w:pPr>
        <w:widowControl w:val="0"/>
        <w:autoSpaceDE w:val="0"/>
        <w:autoSpaceDN w:val="0"/>
        <w:adjustRightInd w:val="0"/>
        <w:rPr>
          <w:rFonts w:ascii="Georgia" w:hAnsi="Georgia"/>
        </w:rPr>
      </w:pPr>
      <w:r w:rsidRPr="00BD0986">
        <w:rPr>
          <w:rFonts w:ascii="Georgia" w:hAnsi="Georgia"/>
        </w:rPr>
        <w:tab/>
      </w:r>
      <w:r w:rsidRPr="007821EA">
        <w:rPr>
          <w:rFonts w:ascii="Georgia" w:hAnsi="Georgia" w:cs="Georgia-Italic"/>
          <w:iCs/>
        </w:rPr>
        <w:t xml:space="preserve">Kenneth J. </w:t>
      </w:r>
      <w:proofErr w:type="spellStart"/>
      <w:r w:rsidRPr="007821EA">
        <w:rPr>
          <w:rFonts w:ascii="Georgia" w:hAnsi="Georgia" w:cs="Georgia-Italic"/>
          <w:iCs/>
        </w:rPr>
        <w:t>Eppes</w:t>
      </w:r>
      <w:proofErr w:type="spellEnd"/>
      <w:r w:rsidRPr="007821EA">
        <w:rPr>
          <w:rFonts w:ascii="Georgia" w:hAnsi="Georgia" w:cs="Georgia-Italic"/>
          <w:iCs/>
        </w:rPr>
        <w:t xml:space="preserve">, “untitled” </w:t>
      </w:r>
      <w:r w:rsidRPr="007821EA">
        <w:rPr>
          <w:rStyle w:val="style20"/>
          <w:rFonts w:ascii="Georgia" w:hAnsi="Georgia"/>
          <w:i/>
        </w:rPr>
        <w:t>—supplemental</w:t>
      </w:r>
      <w:r w:rsidRPr="007821EA">
        <w:rPr>
          <w:rFonts w:ascii="Georgia" w:hAnsi="Georgia"/>
        </w:rPr>
        <w:t xml:space="preserve">    </w:t>
      </w:r>
    </w:p>
    <w:p w:rsidR="003F5B28" w:rsidRPr="00BD0986" w:rsidRDefault="003F5B28" w:rsidP="003F5B28">
      <w:pPr>
        <w:widowControl w:val="0"/>
        <w:autoSpaceDE w:val="0"/>
        <w:autoSpaceDN w:val="0"/>
        <w:adjustRightInd w:val="0"/>
        <w:rPr>
          <w:rFonts w:ascii="Georgia" w:hAnsi="Georgia" w:cs="Verdana"/>
          <w:bCs/>
        </w:rPr>
      </w:pPr>
      <w:r>
        <w:rPr>
          <w:rFonts w:ascii="Georgia" w:hAnsi="Georgia" w:cs="Verdana"/>
          <w:bCs/>
        </w:rPr>
        <w:tab/>
      </w:r>
      <w:r w:rsidRPr="00BD0986">
        <w:rPr>
          <w:rFonts w:ascii="Georgia" w:hAnsi="Georgia" w:cs="Verdana"/>
          <w:bCs/>
        </w:rPr>
        <w:t xml:space="preserve">Midterm </w:t>
      </w:r>
      <w:r>
        <w:rPr>
          <w:rFonts w:ascii="Georgia" w:hAnsi="Georgia" w:cs="Verdana"/>
          <w:bCs/>
        </w:rPr>
        <w:t>study guide</w:t>
      </w:r>
    </w:p>
    <w:p w:rsidR="003F5B28" w:rsidRDefault="003F5B28" w:rsidP="003F5B28">
      <w:pPr>
        <w:widowControl w:val="0"/>
        <w:autoSpaceDE w:val="0"/>
        <w:autoSpaceDN w:val="0"/>
        <w:adjustRightInd w:val="0"/>
        <w:rPr>
          <w:rFonts w:ascii="Georgia" w:hAnsi="Georgia" w:cs="Verdana"/>
          <w:bCs/>
        </w:rPr>
      </w:pPr>
      <w:r w:rsidRPr="00BD0986">
        <w:rPr>
          <w:rFonts w:ascii="Georgia" w:hAnsi="Georgia" w:cs="Verdana"/>
          <w:bCs/>
        </w:rPr>
        <w:t>03.02 F:</w:t>
      </w:r>
      <w:r>
        <w:rPr>
          <w:rFonts w:ascii="Georgia" w:hAnsi="Georgia" w:cs="Verdana"/>
          <w:bCs/>
        </w:rPr>
        <w:t xml:space="preserve"> </w:t>
      </w:r>
      <w:r w:rsidRPr="00BD0986">
        <w:rPr>
          <w:rFonts w:ascii="Georgia" w:hAnsi="Georgia" w:cs="Verdana"/>
          <w:bCs/>
        </w:rPr>
        <w:t>Midterm</w:t>
      </w:r>
    </w:p>
    <w:p w:rsidR="003F5B28" w:rsidRPr="00BD0986" w:rsidRDefault="003F5B28" w:rsidP="003F5B28">
      <w:pPr>
        <w:widowControl w:val="0"/>
        <w:autoSpaceDE w:val="0"/>
        <w:autoSpaceDN w:val="0"/>
        <w:adjustRightInd w:val="0"/>
        <w:rPr>
          <w:rFonts w:ascii="Georgia" w:hAnsi="Georgia" w:cs="Verdana"/>
          <w:bCs/>
        </w:rPr>
      </w:pPr>
    </w:p>
    <w:p w:rsidR="003F5B28" w:rsidRPr="007E463C" w:rsidRDefault="003F5B28"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8</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Style w:val="style1"/>
          <w:rFonts w:ascii="Georgia" w:hAnsi="Georgia"/>
        </w:rPr>
      </w:pPr>
      <w:r w:rsidRPr="00BD0986">
        <w:rPr>
          <w:rFonts w:ascii="Georgia" w:hAnsi="Georgia" w:cs="Verdana"/>
          <w:bCs/>
        </w:rPr>
        <w:t xml:space="preserve">03.05 M: </w:t>
      </w:r>
      <w:r w:rsidRPr="00BD0986">
        <w:rPr>
          <w:rStyle w:val="style1"/>
          <w:rFonts w:ascii="Georgia" w:hAnsi="Georgia"/>
        </w:rPr>
        <w:t xml:space="preserve">Sophocles </w:t>
      </w:r>
      <w:proofErr w:type="spellStart"/>
      <w:r w:rsidRPr="00BD0986">
        <w:rPr>
          <w:rStyle w:val="Emphasis"/>
          <w:rFonts w:ascii="Georgia" w:hAnsi="Georgia"/>
        </w:rPr>
        <w:t>Antigone</w:t>
      </w:r>
      <w:proofErr w:type="spellEnd"/>
      <w:r w:rsidRPr="00BD0986">
        <w:rPr>
          <w:rStyle w:val="style1"/>
          <w:rFonts w:ascii="Georgia" w:hAnsi="Georgia"/>
        </w:rPr>
        <w:t xml:space="preserve"> p 1026</w:t>
      </w:r>
    </w:p>
    <w:p w:rsidR="003F5B28" w:rsidRDefault="003F5B28" w:rsidP="003F5B28">
      <w:pPr>
        <w:widowControl w:val="0"/>
        <w:autoSpaceDE w:val="0"/>
        <w:autoSpaceDN w:val="0"/>
        <w:adjustRightInd w:val="0"/>
        <w:rPr>
          <w:rFonts w:ascii="Georgia" w:hAnsi="Georgia"/>
        </w:rPr>
      </w:pPr>
      <w:r w:rsidRPr="00BD0986">
        <w:rPr>
          <w:rStyle w:val="style1"/>
          <w:rFonts w:ascii="Georgia" w:hAnsi="Georgia"/>
        </w:rPr>
        <w:tab/>
      </w:r>
      <w:r w:rsidRPr="00BD0986">
        <w:rPr>
          <w:rFonts w:ascii="Georgia" w:hAnsi="Georgia"/>
        </w:rPr>
        <w:t>• Royal House of Thebes</w:t>
      </w:r>
    </w:p>
    <w:p w:rsidR="003F5B28" w:rsidRPr="00BD0986" w:rsidRDefault="003F5B28" w:rsidP="003F5B28">
      <w:pPr>
        <w:widowControl w:val="0"/>
        <w:autoSpaceDE w:val="0"/>
        <w:autoSpaceDN w:val="0"/>
        <w:adjustRightInd w:val="0"/>
        <w:rPr>
          <w:rFonts w:ascii="Georgia" w:hAnsi="Georgia" w:cs="Verdana"/>
          <w:bCs/>
        </w:rPr>
      </w:pPr>
      <w:r>
        <w:rPr>
          <w:rFonts w:ascii="Georgia" w:hAnsi="Georgia"/>
        </w:rPr>
        <w:tab/>
        <w:t>• Assignment 1: Comparison Paper due</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03.07 W: </w:t>
      </w:r>
      <w:r w:rsidRPr="00BD0986">
        <w:rPr>
          <w:rStyle w:val="style1"/>
          <w:rFonts w:ascii="Georgia" w:hAnsi="Georgia"/>
        </w:rPr>
        <w:t xml:space="preserve">Sophocles </w:t>
      </w:r>
      <w:proofErr w:type="spellStart"/>
      <w:r w:rsidRPr="00BD0986">
        <w:rPr>
          <w:rStyle w:val="Emphasis"/>
          <w:rFonts w:ascii="Georgia" w:hAnsi="Georgia"/>
        </w:rPr>
        <w:t>Antigone</w:t>
      </w:r>
      <w:proofErr w:type="spellEnd"/>
      <w:r w:rsidRPr="00BD0986">
        <w:rPr>
          <w:rStyle w:val="style1"/>
          <w:rFonts w:ascii="Georgia" w:hAnsi="Georgia"/>
        </w:rPr>
        <w:t xml:space="preserve"> p 1026</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03.09 F: </w:t>
      </w:r>
      <w:r w:rsidRPr="00BD0986">
        <w:rPr>
          <w:rStyle w:val="style1"/>
          <w:rFonts w:ascii="Georgia" w:hAnsi="Georgia"/>
        </w:rPr>
        <w:t xml:space="preserve">Sophocles </w:t>
      </w:r>
      <w:proofErr w:type="spellStart"/>
      <w:r w:rsidRPr="00BD0986">
        <w:rPr>
          <w:rStyle w:val="Emphasis"/>
          <w:rFonts w:ascii="Georgia" w:hAnsi="Georgia"/>
        </w:rPr>
        <w:t>Antigone</w:t>
      </w:r>
      <w:proofErr w:type="spellEnd"/>
      <w:r w:rsidRPr="00BD0986">
        <w:rPr>
          <w:rStyle w:val="style1"/>
          <w:rFonts w:ascii="Georgia" w:hAnsi="Georgia"/>
        </w:rPr>
        <w:t xml:space="preserve"> p 1026</w:t>
      </w:r>
    </w:p>
    <w:p w:rsidR="003F5B28" w:rsidRDefault="003F5B28" w:rsidP="003F5B28">
      <w:pPr>
        <w:widowControl w:val="0"/>
        <w:autoSpaceDE w:val="0"/>
        <w:autoSpaceDN w:val="0"/>
        <w:adjustRightInd w:val="0"/>
        <w:rPr>
          <w:rFonts w:ascii="Georgia" w:hAnsi="Georgia" w:cs="Verdana"/>
          <w:bCs/>
        </w:rPr>
      </w:pPr>
    </w:p>
    <w:p w:rsidR="002F6578" w:rsidRDefault="002F6578" w:rsidP="003F5B28">
      <w:pPr>
        <w:widowControl w:val="0"/>
        <w:autoSpaceDE w:val="0"/>
        <w:autoSpaceDN w:val="0"/>
        <w:adjustRightInd w:val="0"/>
        <w:rPr>
          <w:rFonts w:ascii="Georgia" w:hAnsi="Georgia" w:cs="Verdana"/>
          <w:bCs/>
        </w:rPr>
      </w:pPr>
    </w:p>
    <w:p w:rsidR="002F6578" w:rsidRPr="007E463C" w:rsidRDefault="002F6578" w:rsidP="002F6578">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lastRenderedPageBreak/>
        <w:t>Week 9</w:t>
      </w:r>
      <w:r w:rsidRPr="00846D71">
        <w:rPr>
          <w:rFonts w:ascii="Georgia" w:hAnsi="Georgia" w:cs="Georgia"/>
          <w:b/>
          <w:bCs/>
          <w:color w:val="000000"/>
          <w:u w:val="single"/>
        </w:rPr>
        <w:t xml:space="preserve">           </w:t>
      </w:r>
    </w:p>
    <w:p w:rsidR="003F5B28" w:rsidRDefault="007E463C" w:rsidP="003F5B28">
      <w:pPr>
        <w:widowControl w:val="0"/>
        <w:autoSpaceDE w:val="0"/>
        <w:autoSpaceDN w:val="0"/>
        <w:adjustRightInd w:val="0"/>
        <w:rPr>
          <w:rFonts w:ascii="Georgia" w:hAnsi="Georgia" w:cs="Verdana"/>
          <w:b/>
          <w:bCs/>
        </w:rPr>
      </w:pPr>
      <w:r>
        <w:rPr>
          <w:rFonts w:ascii="Georgia" w:hAnsi="Georgia" w:cs="Verdana"/>
          <w:bCs/>
        </w:rPr>
        <w:tab/>
      </w:r>
      <w:r w:rsidR="003F5B28" w:rsidRPr="007E463C">
        <w:rPr>
          <w:rFonts w:ascii="Georgia" w:hAnsi="Georgia" w:cs="Verdana"/>
          <w:b/>
          <w:bCs/>
        </w:rPr>
        <w:t>03.12-03.18 Spring Break</w:t>
      </w:r>
    </w:p>
    <w:p w:rsidR="002F6578" w:rsidRDefault="002F6578" w:rsidP="003F5B28">
      <w:pPr>
        <w:widowControl w:val="0"/>
        <w:autoSpaceDE w:val="0"/>
        <w:autoSpaceDN w:val="0"/>
        <w:adjustRightInd w:val="0"/>
        <w:rPr>
          <w:rFonts w:ascii="Georgia" w:hAnsi="Georgia" w:cs="Verdana"/>
          <w:b/>
          <w:bCs/>
        </w:rPr>
      </w:pPr>
    </w:p>
    <w:p w:rsidR="003F5B28"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 xml:space="preserve">Week </w:t>
      </w:r>
      <w:r w:rsidR="002F6578">
        <w:rPr>
          <w:rFonts w:ascii="Georgia" w:hAnsi="Georgia" w:cs="Georgia"/>
          <w:b/>
          <w:bCs/>
          <w:color w:val="000000"/>
          <w:u w:val="single"/>
        </w:rPr>
        <w:t>10</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03.19 M: Library Database / Final Project Expectations</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03.21 W: Library Database / Final Project Expectations</w:t>
      </w:r>
    </w:p>
    <w:p w:rsidR="003F5B28"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03.23 F: </w:t>
      </w:r>
      <w:r>
        <w:rPr>
          <w:rFonts w:ascii="Georgia" w:hAnsi="Georgia" w:cs="Verdana"/>
          <w:bCs/>
        </w:rPr>
        <w:t xml:space="preserve"> </w:t>
      </w:r>
      <w:r w:rsidRPr="00BD0986">
        <w:rPr>
          <w:rFonts w:ascii="Georgia" w:hAnsi="Georgia" w:cs="Verdana"/>
          <w:bCs/>
        </w:rPr>
        <w:t>Library Database / Final Project Expectations</w:t>
      </w:r>
    </w:p>
    <w:p w:rsidR="003F5B28" w:rsidRDefault="003F5B28" w:rsidP="003F5B28">
      <w:pPr>
        <w:widowControl w:val="0"/>
        <w:autoSpaceDE w:val="0"/>
        <w:autoSpaceDN w:val="0"/>
        <w:adjustRightInd w:val="0"/>
        <w:rPr>
          <w:rFonts w:ascii="Georgia" w:hAnsi="Georgia" w:cs="Verdana"/>
          <w:bCs/>
        </w:rPr>
      </w:pPr>
      <w:r>
        <w:rPr>
          <w:rFonts w:ascii="Georgia" w:hAnsi="Georgia" w:cs="Verdana"/>
          <w:bCs/>
        </w:rPr>
        <w:tab/>
        <w:t>Annotation of Article due</w:t>
      </w:r>
    </w:p>
    <w:p w:rsidR="007E463C" w:rsidRPr="00BD0986" w:rsidRDefault="007E463C" w:rsidP="003F5B28">
      <w:pPr>
        <w:widowControl w:val="0"/>
        <w:autoSpaceDE w:val="0"/>
        <w:autoSpaceDN w:val="0"/>
        <w:adjustRightInd w:val="0"/>
        <w:rPr>
          <w:rFonts w:ascii="Georgia" w:hAnsi="Georgia" w:cs="Verdana"/>
          <w:bCs/>
          <w:strike/>
          <w:color w:val="FF0000"/>
        </w:rPr>
      </w:pPr>
    </w:p>
    <w:p w:rsidR="003F5B28"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1</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03.26 M: </w:t>
      </w:r>
      <w:r w:rsidRPr="00BD0986">
        <w:rPr>
          <w:rFonts w:ascii="Georgia" w:hAnsi="Georgia"/>
        </w:rPr>
        <w:t>How to Read Poetry • Explication of Poetry</w:t>
      </w:r>
    </w:p>
    <w:p w:rsidR="003F5B28" w:rsidRPr="00BD0986" w:rsidRDefault="003F5B28" w:rsidP="003F5B28">
      <w:pPr>
        <w:widowControl w:val="0"/>
        <w:tabs>
          <w:tab w:val="left" w:pos="1580"/>
        </w:tabs>
        <w:autoSpaceDE w:val="0"/>
        <w:autoSpaceDN w:val="0"/>
        <w:adjustRightInd w:val="0"/>
        <w:rPr>
          <w:rFonts w:ascii="Georgia" w:hAnsi="Georgia" w:cs="Verdana"/>
          <w:bCs/>
        </w:rPr>
      </w:pPr>
      <w:r w:rsidRPr="00BD0986">
        <w:rPr>
          <w:rFonts w:ascii="Georgia" w:hAnsi="Georgia" w:cs="Verdana"/>
          <w:bCs/>
        </w:rPr>
        <w:t xml:space="preserve">03.28 W: </w:t>
      </w:r>
      <w:r w:rsidRPr="00FE1E71">
        <w:rPr>
          <w:rFonts w:ascii="Georgia" w:hAnsi="Georgia"/>
        </w:rPr>
        <w:t>English/Irish Folk Ballads</w:t>
      </w:r>
    </w:p>
    <w:p w:rsidR="003F5B28" w:rsidRPr="00BD0986" w:rsidRDefault="003F5B28" w:rsidP="003F5B28">
      <w:pPr>
        <w:widowControl w:val="0"/>
        <w:tabs>
          <w:tab w:val="left" w:pos="1580"/>
        </w:tabs>
        <w:autoSpaceDE w:val="0"/>
        <w:autoSpaceDN w:val="0"/>
        <w:adjustRightInd w:val="0"/>
        <w:rPr>
          <w:rFonts w:ascii="Georgia" w:hAnsi="Georgia" w:cs="Verdana"/>
          <w:bCs/>
        </w:rPr>
      </w:pPr>
      <w:r w:rsidRPr="00BD0986">
        <w:rPr>
          <w:rFonts w:ascii="Georgia" w:hAnsi="Georgia" w:cs="Verdana"/>
          <w:bCs/>
        </w:rPr>
        <w:t xml:space="preserve">03.30 F: </w:t>
      </w:r>
      <w:r w:rsidRPr="00BD0986">
        <w:rPr>
          <w:rStyle w:val="style1"/>
          <w:rFonts w:ascii="Georgia" w:hAnsi="Georgia"/>
        </w:rPr>
        <w:t>Poetical Devices and Terminologies</w:t>
      </w:r>
    </w:p>
    <w:p w:rsidR="003F5B28" w:rsidRPr="00BD0986" w:rsidRDefault="003F5B28" w:rsidP="003F5B28">
      <w:pPr>
        <w:widowControl w:val="0"/>
        <w:autoSpaceDE w:val="0"/>
        <w:autoSpaceDN w:val="0"/>
        <w:adjustRightInd w:val="0"/>
        <w:rPr>
          <w:rFonts w:ascii="Georgia" w:hAnsi="Georgia"/>
        </w:rPr>
      </w:pPr>
      <w:r w:rsidRPr="00BD0986">
        <w:rPr>
          <w:rFonts w:ascii="Georgia" w:hAnsi="Georgia" w:cs="Verdana"/>
          <w:bCs/>
        </w:rPr>
        <w:tab/>
      </w:r>
      <w:proofErr w:type="gramStart"/>
      <w:r w:rsidRPr="00FE1E71">
        <w:rPr>
          <w:rFonts w:ascii="Georgia" w:hAnsi="Georgia"/>
        </w:rPr>
        <w:t>demo-Approaches</w:t>
      </w:r>
      <w:proofErr w:type="gramEnd"/>
      <w:r w:rsidRPr="00FE1E71">
        <w:rPr>
          <w:rFonts w:ascii="Georgia" w:hAnsi="Georgia"/>
        </w:rPr>
        <w:t xml:space="preserve"> to Poetry</w:t>
      </w:r>
    </w:p>
    <w:p w:rsidR="003F5B28" w:rsidRDefault="003F5B28" w:rsidP="003F5B28">
      <w:pPr>
        <w:widowControl w:val="0"/>
        <w:autoSpaceDE w:val="0"/>
        <w:autoSpaceDN w:val="0"/>
        <w:adjustRightInd w:val="0"/>
        <w:rPr>
          <w:rFonts w:ascii="Georgia" w:hAnsi="Georgia" w:cs="Verdana"/>
          <w:bCs/>
        </w:rPr>
      </w:pPr>
    </w:p>
    <w:p w:rsidR="007E463C"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2</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04.02 M: Haiku</w:t>
      </w:r>
    </w:p>
    <w:p w:rsidR="003F5B28" w:rsidRPr="00BD0986" w:rsidRDefault="003F5B28" w:rsidP="003F5B28">
      <w:pPr>
        <w:widowControl w:val="0"/>
        <w:autoSpaceDE w:val="0"/>
        <w:autoSpaceDN w:val="0"/>
        <w:adjustRightInd w:val="0"/>
        <w:rPr>
          <w:rFonts w:ascii="Georgia" w:hAnsi="Georgia"/>
        </w:rPr>
      </w:pPr>
      <w:r w:rsidRPr="00BD0986">
        <w:rPr>
          <w:rFonts w:ascii="Georgia" w:hAnsi="Georgia" w:cs="Verdana"/>
          <w:bCs/>
        </w:rPr>
        <w:t xml:space="preserve">04.04 W: </w:t>
      </w:r>
      <w:r w:rsidRPr="00BD0986">
        <w:rPr>
          <w:rStyle w:val="style1"/>
          <w:rFonts w:ascii="Georgia" w:hAnsi="Georgia"/>
        </w:rPr>
        <w:t xml:space="preserve">e. e. </w:t>
      </w:r>
      <w:proofErr w:type="spellStart"/>
      <w:r w:rsidRPr="00BD0986">
        <w:rPr>
          <w:rStyle w:val="style1"/>
          <w:rFonts w:ascii="Georgia" w:hAnsi="Georgia"/>
        </w:rPr>
        <w:t>cummings</w:t>
      </w:r>
      <w:proofErr w:type="spellEnd"/>
      <w:r w:rsidRPr="00BD0986">
        <w:rPr>
          <w:rStyle w:val="style1"/>
          <w:rFonts w:ascii="Georgia" w:hAnsi="Georgia"/>
        </w:rPr>
        <w:t xml:space="preserve">, </w:t>
      </w:r>
      <w:r w:rsidRPr="00FE1E71">
        <w:rPr>
          <w:rFonts w:ascii="Georgia" w:hAnsi="Georgia"/>
        </w:rPr>
        <w:t>“</w:t>
      </w:r>
      <w:proofErr w:type="gramStart"/>
      <w:r w:rsidRPr="00FE1E71">
        <w:rPr>
          <w:rFonts w:ascii="Georgia" w:hAnsi="Georgia"/>
        </w:rPr>
        <w:t>l(</w:t>
      </w:r>
      <w:proofErr w:type="gramEnd"/>
      <w:r w:rsidRPr="00FE1E71">
        <w:rPr>
          <w:rFonts w:ascii="Georgia" w:hAnsi="Georgia"/>
        </w:rPr>
        <w:t>a”</w:t>
      </w:r>
      <w:r w:rsidRPr="00BD0986">
        <w:rPr>
          <w:rStyle w:val="style1"/>
          <w:rFonts w:ascii="Georgia" w:hAnsi="Georgia"/>
        </w:rPr>
        <w:t xml:space="preserve">    </w:t>
      </w:r>
      <w:r w:rsidRPr="00FE1E71">
        <w:rPr>
          <w:rFonts w:ascii="Georgia" w:hAnsi="Georgia"/>
        </w:rPr>
        <w:t>“13”</w:t>
      </w:r>
      <w:r w:rsidRPr="00FE1E71">
        <w:rPr>
          <w:rStyle w:val="style20"/>
          <w:rFonts w:ascii="Georgia" w:hAnsi="Georgia"/>
          <w:i/>
        </w:rPr>
        <w:t>—supplemental</w:t>
      </w:r>
      <w:r w:rsidRPr="00BD0986">
        <w:rPr>
          <w:rFonts w:ascii="Georgia" w:hAnsi="Georgia"/>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rPr>
        <w:tab/>
      </w:r>
      <w:r w:rsidRPr="00BD0986">
        <w:rPr>
          <w:rStyle w:val="style1"/>
          <w:rFonts w:ascii="Georgia" w:hAnsi="Georgia"/>
        </w:rPr>
        <w:t>William Carlos Williams “</w:t>
      </w:r>
      <w:proofErr w:type="spellStart"/>
      <w:r w:rsidRPr="00BD0986">
        <w:rPr>
          <w:rStyle w:val="style1"/>
          <w:rFonts w:ascii="Georgia" w:hAnsi="Georgia"/>
        </w:rPr>
        <w:t>Danse</w:t>
      </w:r>
      <w:proofErr w:type="spellEnd"/>
      <w:r w:rsidRPr="00BD0986">
        <w:rPr>
          <w:rStyle w:val="style1"/>
          <w:rFonts w:ascii="Georgia" w:hAnsi="Georgia"/>
        </w:rPr>
        <w:t xml:space="preserve"> </w:t>
      </w:r>
      <w:proofErr w:type="spellStart"/>
      <w:r w:rsidRPr="00BD0986">
        <w:rPr>
          <w:rStyle w:val="style1"/>
          <w:rFonts w:ascii="Georgia" w:hAnsi="Georgia"/>
        </w:rPr>
        <w:t>Russe</w:t>
      </w:r>
      <w:proofErr w:type="spellEnd"/>
      <w:r w:rsidRPr="00BD0986">
        <w:rPr>
          <w:rStyle w:val="style1"/>
          <w:rFonts w:ascii="Georgia" w:hAnsi="Georgia"/>
        </w:rPr>
        <w:t>” p 685</w:t>
      </w:r>
    </w:p>
    <w:p w:rsidR="003F5B28" w:rsidRPr="00BD0986" w:rsidRDefault="003F5B28" w:rsidP="003F5B28">
      <w:pPr>
        <w:widowControl w:val="0"/>
        <w:autoSpaceDE w:val="0"/>
        <w:autoSpaceDN w:val="0"/>
        <w:adjustRightInd w:val="0"/>
        <w:rPr>
          <w:rFonts w:ascii="Georgia" w:hAnsi="Georgia" w:cs="Verdana"/>
          <w:bCs/>
        </w:rPr>
      </w:pPr>
    </w:p>
    <w:p w:rsidR="003F5B28" w:rsidRDefault="007E463C" w:rsidP="003F5B28">
      <w:pPr>
        <w:widowControl w:val="0"/>
        <w:autoSpaceDE w:val="0"/>
        <w:autoSpaceDN w:val="0"/>
        <w:adjustRightInd w:val="0"/>
        <w:rPr>
          <w:rFonts w:ascii="Georgia" w:hAnsi="Georgia" w:cs="Verdana"/>
          <w:b/>
          <w:bCs/>
        </w:rPr>
      </w:pPr>
      <w:r w:rsidRPr="007E463C">
        <w:rPr>
          <w:rFonts w:ascii="Georgia" w:hAnsi="Georgia" w:cs="Verdana"/>
          <w:b/>
          <w:bCs/>
        </w:rPr>
        <w:tab/>
      </w:r>
      <w:r w:rsidR="003F5B28" w:rsidRPr="007E463C">
        <w:rPr>
          <w:rFonts w:ascii="Georgia" w:hAnsi="Georgia" w:cs="Verdana"/>
          <w:b/>
          <w:bCs/>
        </w:rPr>
        <w:t>04.06-04.08 Spring Holiday</w:t>
      </w:r>
    </w:p>
    <w:p w:rsidR="007E463C" w:rsidRPr="007E463C" w:rsidRDefault="007E463C" w:rsidP="003F5B28">
      <w:pPr>
        <w:widowControl w:val="0"/>
        <w:autoSpaceDE w:val="0"/>
        <w:autoSpaceDN w:val="0"/>
        <w:adjustRightInd w:val="0"/>
        <w:rPr>
          <w:rFonts w:ascii="Georgia" w:hAnsi="Georgia" w:cs="Verdana"/>
          <w:b/>
          <w:bCs/>
        </w:rPr>
      </w:pPr>
    </w:p>
    <w:p w:rsidR="003F5B28"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3</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04.09 M: </w:t>
      </w:r>
      <w:r w:rsidRPr="00BD0986">
        <w:rPr>
          <w:rStyle w:val="style1"/>
          <w:rFonts w:ascii="Georgia" w:hAnsi="Georgia"/>
        </w:rPr>
        <w:t xml:space="preserve">T.S. Eliot, “The Love Song of J. Alfred </w:t>
      </w:r>
      <w:proofErr w:type="spellStart"/>
      <w:r w:rsidRPr="00BD0986">
        <w:rPr>
          <w:rStyle w:val="style1"/>
          <w:rFonts w:ascii="Georgia" w:hAnsi="Georgia"/>
        </w:rPr>
        <w:t>Prufrock</w:t>
      </w:r>
      <w:proofErr w:type="spellEnd"/>
      <w:r w:rsidRPr="00BD0986">
        <w:rPr>
          <w:rStyle w:val="style1"/>
          <w:rFonts w:ascii="Georgia" w:hAnsi="Georgia"/>
        </w:rPr>
        <w:t>” p 679</w:t>
      </w:r>
    </w:p>
    <w:p w:rsidR="003F5B28" w:rsidRPr="007E463C" w:rsidRDefault="007E463C" w:rsidP="003F5B28">
      <w:pPr>
        <w:widowControl w:val="0"/>
        <w:autoSpaceDE w:val="0"/>
        <w:autoSpaceDN w:val="0"/>
        <w:adjustRightInd w:val="0"/>
        <w:rPr>
          <w:rFonts w:ascii="Georgia" w:hAnsi="Georgia" w:cs="Verdana"/>
          <w:b/>
          <w:bCs/>
        </w:rPr>
      </w:pPr>
      <w:r>
        <w:rPr>
          <w:rFonts w:ascii="Georgia" w:hAnsi="Georgia" w:cs="Verdana"/>
          <w:bCs/>
        </w:rPr>
        <w:tab/>
      </w:r>
      <w:r w:rsidR="003F5B28" w:rsidRPr="007E463C">
        <w:rPr>
          <w:rFonts w:ascii="Georgia" w:hAnsi="Georgia" w:cs="Verdana"/>
          <w:b/>
          <w:bCs/>
        </w:rPr>
        <w:t>04.10 Last day to drop Course and earn a “W”</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04.11 W: </w:t>
      </w:r>
      <w:r w:rsidRPr="00BD0986">
        <w:rPr>
          <w:rStyle w:val="style1"/>
          <w:rFonts w:ascii="Georgia" w:hAnsi="Georgia"/>
        </w:rPr>
        <w:t xml:space="preserve">T.S. Eliot, “The Love Song of J. Alfred </w:t>
      </w:r>
      <w:proofErr w:type="spellStart"/>
      <w:r w:rsidRPr="00BD0986">
        <w:rPr>
          <w:rStyle w:val="style1"/>
          <w:rFonts w:ascii="Georgia" w:hAnsi="Georgia"/>
        </w:rPr>
        <w:t>Prufrock</w:t>
      </w:r>
      <w:proofErr w:type="spellEnd"/>
      <w:r w:rsidRPr="00BD0986">
        <w:rPr>
          <w:rStyle w:val="style1"/>
          <w:rFonts w:ascii="Georgia" w:hAnsi="Georgia"/>
        </w:rPr>
        <w:t>” p 679</w:t>
      </w:r>
    </w:p>
    <w:p w:rsidR="003F5B28" w:rsidRDefault="003F5B28" w:rsidP="003F5B28">
      <w:pPr>
        <w:widowControl w:val="0"/>
        <w:autoSpaceDE w:val="0"/>
        <w:autoSpaceDN w:val="0"/>
        <w:adjustRightInd w:val="0"/>
        <w:rPr>
          <w:rFonts w:ascii="Georgia" w:hAnsi="Georgia"/>
        </w:rPr>
      </w:pPr>
      <w:r w:rsidRPr="00BD0986">
        <w:rPr>
          <w:rFonts w:ascii="Georgia" w:hAnsi="Georgia" w:cs="Verdana"/>
          <w:bCs/>
        </w:rPr>
        <w:t xml:space="preserve">04.13 F: </w:t>
      </w:r>
      <w:r w:rsidRPr="00FE1E71">
        <w:rPr>
          <w:rFonts w:ascii="Georgia" w:hAnsi="Georgia"/>
        </w:rPr>
        <w:t>Sylvia Plath, “Daddy” p 406</w:t>
      </w:r>
    </w:p>
    <w:p w:rsidR="002F6578" w:rsidRPr="00BD0986" w:rsidRDefault="002F6578" w:rsidP="003F5B28">
      <w:pPr>
        <w:widowControl w:val="0"/>
        <w:autoSpaceDE w:val="0"/>
        <w:autoSpaceDN w:val="0"/>
        <w:adjustRightInd w:val="0"/>
        <w:rPr>
          <w:rFonts w:ascii="Georgia" w:hAnsi="Georgia" w:cs="Verdana"/>
          <w:bCs/>
        </w:rPr>
      </w:pPr>
    </w:p>
    <w:p w:rsidR="003F5B28"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4</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04.16 M:  </w:t>
      </w:r>
      <w:r w:rsidRPr="00BD0986">
        <w:rPr>
          <w:rStyle w:val="style1"/>
          <w:rFonts w:ascii="Georgia" w:hAnsi="Georgia"/>
        </w:rPr>
        <w:t>William Blake, “London” p 1020</w:t>
      </w:r>
    </w:p>
    <w:p w:rsidR="003F5B28" w:rsidRPr="00BD0986" w:rsidRDefault="003F5B28" w:rsidP="003F5B28">
      <w:pPr>
        <w:widowControl w:val="0"/>
        <w:autoSpaceDE w:val="0"/>
        <w:autoSpaceDN w:val="0"/>
        <w:adjustRightInd w:val="0"/>
        <w:rPr>
          <w:rStyle w:val="style1"/>
          <w:rFonts w:ascii="Georgia" w:hAnsi="Georgia"/>
        </w:rPr>
      </w:pPr>
      <w:r w:rsidRPr="00BD0986">
        <w:rPr>
          <w:rFonts w:ascii="Georgia" w:hAnsi="Georgia" w:cs="Verdana"/>
          <w:bCs/>
        </w:rPr>
        <w:t xml:space="preserve">04.18 W: </w:t>
      </w:r>
      <w:r w:rsidRPr="00BD0986">
        <w:rPr>
          <w:rStyle w:val="style1"/>
          <w:rFonts w:ascii="Georgia" w:hAnsi="Georgia"/>
        </w:rPr>
        <w:t>Allen Ginsberg, “A Supermarket in California” p 999</w:t>
      </w:r>
    </w:p>
    <w:p w:rsidR="003F5B28" w:rsidRPr="00BD0986" w:rsidRDefault="003F5B28" w:rsidP="003F5B28">
      <w:pPr>
        <w:widowControl w:val="0"/>
        <w:autoSpaceDE w:val="0"/>
        <w:autoSpaceDN w:val="0"/>
        <w:adjustRightInd w:val="0"/>
        <w:rPr>
          <w:rFonts w:ascii="Georgia" w:hAnsi="Georgia" w:cs="Verdana"/>
          <w:bCs/>
        </w:rPr>
      </w:pPr>
      <w:r w:rsidRPr="00BD0986">
        <w:rPr>
          <w:rStyle w:val="style1"/>
          <w:rFonts w:ascii="Georgia" w:hAnsi="Georgia"/>
        </w:rPr>
        <w:tab/>
      </w:r>
      <w:r w:rsidRPr="00BD0986">
        <w:rPr>
          <w:rFonts w:ascii="Georgia" w:hAnsi="Georgia"/>
        </w:rPr>
        <w:t xml:space="preserve">Walt Whitman, </w:t>
      </w:r>
      <w:r w:rsidRPr="00BD0986">
        <w:rPr>
          <w:rStyle w:val="style1"/>
          <w:rFonts w:ascii="Georgia" w:hAnsi="Georgia"/>
        </w:rPr>
        <w:t>“</w:t>
      </w:r>
      <w:r w:rsidRPr="00BD0986">
        <w:rPr>
          <w:rFonts w:ascii="Georgia" w:hAnsi="Georgia"/>
        </w:rPr>
        <w:t>Out of the Cradle Endlessly Rocking</w:t>
      </w:r>
      <w:r w:rsidRPr="00BD0986">
        <w:rPr>
          <w:rStyle w:val="style1"/>
          <w:rFonts w:ascii="Georgia" w:hAnsi="Georgia"/>
        </w:rPr>
        <w:t>” p 143</w:t>
      </w:r>
    </w:p>
    <w:p w:rsidR="003F5B28" w:rsidRPr="00BD0986" w:rsidRDefault="003F5B28" w:rsidP="003F5B28">
      <w:pPr>
        <w:widowControl w:val="0"/>
        <w:autoSpaceDE w:val="0"/>
        <w:autoSpaceDN w:val="0"/>
        <w:adjustRightInd w:val="0"/>
        <w:rPr>
          <w:rFonts w:ascii="Georgia" w:hAnsi="Georgia" w:cs="Verdana"/>
          <w:bCs/>
          <w:color w:val="FF0000"/>
        </w:rPr>
      </w:pPr>
      <w:r w:rsidRPr="00BD0986">
        <w:rPr>
          <w:rFonts w:ascii="Georgia" w:hAnsi="Georgia" w:cs="Verdana"/>
          <w:bCs/>
        </w:rPr>
        <w:t xml:space="preserve">04.20 F: </w:t>
      </w:r>
      <w:r w:rsidRPr="00BD0986">
        <w:rPr>
          <w:rFonts w:ascii="Georgia" w:hAnsi="Georgia"/>
        </w:rPr>
        <w:t>History of the Sonnet</w:t>
      </w:r>
    </w:p>
    <w:p w:rsidR="003F5B28" w:rsidRDefault="003F5B28" w:rsidP="003F5B28">
      <w:pPr>
        <w:widowControl w:val="0"/>
        <w:autoSpaceDE w:val="0"/>
        <w:autoSpaceDN w:val="0"/>
        <w:adjustRightInd w:val="0"/>
        <w:rPr>
          <w:rFonts w:ascii="Georgia" w:hAnsi="Georgia" w:cs="Verdana"/>
          <w:bCs/>
          <w:color w:val="FF0000"/>
        </w:rPr>
      </w:pPr>
    </w:p>
    <w:p w:rsidR="007E463C"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5</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04.23 M: </w:t>
      </w:r>
      <w:r w:rsidRPr="00BD0986">
        <w:rPr>
          <w:rFonts w:ascii="Georgia" w:hAnsi="Georgia"/>
        </w:rPr>
        <w:t>History of the Sonnet</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 xml:space="preserve">04.25 W: History of the Sonnet </w:t>
      </w:r>
    </w:p>
    <w:p w:rsidR="003F5B28" w:rsidRPr="00BD0986" w:rsidRDefault="003F5B28" w:rsidP="003F5B28">
      <w:pPr>
        <w:widowControl w:val="0"/>
        <w:autoSpaceDE w:val="0"/>
        <w:autoSpaceDN w:val="0"/>
        <w:adjustRightInd w:val="0"/>
        <w:rPr>
          <w:rFonts w:ascii="Georgia" w:hAnsi="Georgia" w:cs="Verdana"/>
          <w:bCs/>
          <w:color w:val="FF0000"/>
        </w:rPr>
      </w:pPr>
      <w:r w:rsidRPr="00BD0986">
        <w:rPr>
          <w:rFonts w:ascii="Georgia" w:hAnsi="Georgia" w:cs="Verdana"/>
          <w:bCs/>
        </w:rPr>
        <w:t>04.27 F: Modern and Contemporary Sonnets</w:t>
      </w:r>
    </w:p>
    <w:p w:rsidR="003F5B28" w:rsidRDefault="003F5B28" w:rsidP="003F5B28">
      <w:pPr>
        <w:widowControl w:val="0"/>
        <w:autoSpaceDE w:val="0"/>
        <w:autoSpaceDN w:val="0"/>
        <w:adjustRightInd w:val="0"/>
        <w:rPr>
          <w:rFonts w:ascii="Georgia" w:hAnsi="Georgia" w:cs="Verdana"/>
          <w:bCs/>
        </w:rPr>
      </w:pPr>
    </w:p>
    <w:p w:rsidR="007E463C" w:rsidRPr="007E463C" w:rsidRDefault="007E463C"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6</w:t>
      </w:r>
      <w:r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cs="Verdana"/>
          <w:bCs/>
        </w:rPr>
      </w:pPr>
      <w:r w:rsidRPr="00BD0986">
        <w:rPr>
          <w:rFonts w:ascii="Georgia" w:hAnsi="Georgia" w:cs="Verdana"/>
          <w:bCs/>
        </w:rPr>
        <w:t>04.30 M: Contemporary Poetry: Lynda Hull “Ornithology”</w:t>
      </w:r>
    </w:p>
    <w:p w:rsidR="007E463C" w:rsidRDefault="003F5B28" w:rsidP="003F5B28">
      <w:pPr>
        <w:widowControl w:val="0"/>
        <w:autoSpaceDE w:val="0"/>
        <w:autoSpaceDN w:val="0"/>
        <w:adjustRightInd w:val="0"/>
        <w:rPr>
          <w:rFonts w:ascii="Georgia" w:hAnsi="Georgia" w:cs="Verdana"/>
          <w:bCs/>
        </w:rPr>
      </w:pPr>
      <w:r w:rsidRPr="00BD0986">
        <w:rPr>
          <w:rFonts w:ascii="Georgia" w:hAnsi="Georgia" w:cs="Verdana"/>
          <w:bCs/>
        </w:rPr>
        <w:t>05.02 W: Contemporary Poetry: Susan Mitchell “Havana Birth”</w:t>
      </w:r>
    </w:p>
    <w:p w:rsidR="007E463C" w:rsidRDefault="007E463C" w:rsidP="003F5B28">
      <w:pPr>
        <w:widowControl w:val="0"/>
        <w:autoSpaceDE w:val="0"/>
        <w:autoSpaceDN w:val="0"/>
        <w:adjustRightInd w:val="0"/>
        <w:rPr>
          <w:rFonts w:ascii="Georgia" w:hAnsi="Georgia" w:cs="Verdana"/>
          <w:bCs/>
        </w:rPr>
      </w:pPr>
      <w:r>
        <w:rPr>
          <w:rFonts w:ascii="Georgia" w:hAnsi="Georgia" w:cs="Verdana"/>
          <w:bCs/>
        </w:rPr>
        <w:t>05.04 F: Contemporary Poetry</w:t>
      </w:r>
    </w:p>
    <w:p w:rsidR="007E463C" w:rsidRPr="00BD0986" w:rsidRDefault="007E463C" w:rsidP="003F5B28">
      <w:pPr>
        <w:widowControl w:val="0"/>
        <w:autoSpaceDE w:val="0"/>
        <w:autoSpaceDN w:val="0"/>
        <w:adjustRightInd w:val="0"/>
        <w:rPr>
          <w:rFonts w:ascii="Georgia" w:hAnsi="Georgia" w:cs="Verdana"/>
          <w:bCs/>
        </w:rPr>
      </w:pPr>
    </w:p>
    <w:p w:rsidR="005D7A64" w:rsidRPr="007E463C" w:rsidRDefault="005D7A64" w:rsidP="005D7A64">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w:t>
      </w:r>
      <w:r w:rsidR="002F6578">
        <w:rPr>
          <w:rFonts w:ascii="Georgia" w:hAnsi="Georgia" w:cs="Georgia"/>
          <w:b/>
          <w:bCs/>
          <w:color w:val="000000"/>
          <w:u w:val="single"/>
        </w:rPr>
        <w:t>7</w:t>
      </w:r>
      <w:r w:rsidRPr="00846D71">
        <w:rPr>
          <w:rFonts w:ascii="Georgia" w:hAnsi="Georgia" w:cs="Georgia"/>
          <w:b/>
          <w:bCs/>
          <w:color w:val="000000"/>
          <w:u w:val="single"/>
        </w:rPr>
        <w:t xml:space="preserve">      </w:t>
      </w:r>
      <w:r>
        <w:rPr>
          <w:rFonts w:ascii="Georgia" w:hAnsi="Georgia" w:cs="Georgia"/>
          <w:b/>
          <w:bCs/>
          <w:color w:val="000000"/>
          <w:u w:val="single"/>
        </w:rPr>
        <w:t>05.07</w:t>
      </w:r>
      <w:r w:rsidRPr="00846D71">
        <w:rPr>
          <w:rFonts w:ascii="Georgia" w:hAnsi="Georgia" w:cs="Georgia"/>
          <w:b/>
          <w:bCs/>
          <w:color w:val="000000"/>
          <w:u w:val="single"/>
        </w:rPr>
        <w:t xml:space="preserve">     </w:t>
      </w:r>
    </w:p>
    <w:p w:rsidR="005D7A64" w:rsidRPr="00BD0986" w:rsidRDefault="005D7A64" w:rsidP="005D7A64">
      <w:pPr>
        <w:widowControl w:val="0"/>
        <w:autoSpaceDE w:val="0"/>
        <w:autoSpaceDN w:val="0"/>
        <w:adjustRightInd w:val="0"/>
        <w:rPr>
          <w:rFonts w:ascii="Georgia" w:hAnsi="Georgia"/>
        </w:rPr>
      </w:pPr>
      <w:r w:rsidRPr="00BD0986">
        <w:rPr>
          <w:rFonts w:ascii="Georgia" w:hAnsi="Georgia" w:cs="Verdana"/>
          <w:bCs/>
        </w:rPr>
        <w:t xml:space="preserve"> Final Exams</w:t>
      </w:r>
      <w:r>
        <w:rPr>
          <w:rFonts w:ascii="Georgia" w:hAnsi="Georgia" w:cs="Verdana"/>
          <w:bCs/>
        </w:rPr>
        <w:t xml:space="preserve"> to be announced</w:t>
      </w:r>
    </w:p>
    <w:p w:rsidR="00C36072" w:rsidRPr="00EA1C53" w:rsidRDefault="00F36B39" w:rsidP="00D622F8">
      <w:r w:rsidRPr="00EA1C53">
        <w:rPr>
          <w:b/>
          <w:bCs/>
        </w:rPr>
        <w:br w:type="page"/>
      </w:r>
      <w:r w:rsidR="00C36072" w:rsidRPr="00EA1C53">
        <w:rPr>
          <w:b/>
          <w:bCs/>
        </w:rPr>
        <w:lastRenderedPageBreak/>
        <w:t>Lone Star College-</w:t>
      </w:r>
      <w:proofErr w:type="spellStart"/>
      <w:r w:rsidR="00C36072" w:rsidRPr="00EA1C53">
        <w:rPr>
          <w:b/>
          <w:bCs/>
        </w:rPr>
        <w:t>CyFair</w:t>
      </w:r>
      <w:proofErr w:type="spellEnd"/>
      <w:r w:rsidR="00C36072" w:rsidRPr="00EA1C53">
        <w:rPr>
          <w:b/>
          <w:bCs/>
        </w:rPr>
        <w:t xml:space="preserve"> Campus and System Policies</w:t>
      </w:r>
    </w:p>
    <w:p w:rsidR="00C36072" w:rsidRPr="00EA1C53" w:rsidRDefault="00C36072" w:rsidP="00D622F8">
      <w:pPr>
        <w:rPr>
          <w:b/>
          <w:bCs/>
        </w:rPr>
      </w:pPr>
    </w:p>
    <w:p w:rsidR="00C36072" w:rsidRPr="00EA1C53" w:rsidRDefault="00C36072" w:rsidP="00D622F8">
      <w:pPr>
        <w:rPr>
          <w:b/>
          <w:bCs/>
        </w:rPr>
      </w:pPr>
      <w:r w:rsidRPr="00EA1C53">
        <w:rPr>
          <w:b/>
          <w:bCs/>
        </w:rPr>
        <w:t>Academic Integrity</w:t>
      </w:r>
    </w:p>
    <w:p w:rsidR="00C36072" w:rsidRPr="00EA1C53" w:rsidRDefault="00C36072" w:rsidP="00D622F8">
      <w:pPr>
        <w:rPr>
          <w:b/>
          <w:bCs/>
        </w:rPr>
      </w:pPr>
    </w:p>
    <w:p w:rsidR="00C36072" w:rsidRPr="00EA1C53" w:rsidRDefault="00C36072" w:rsidP="00D622F8">
      <w:r w:rsidRPr="00EA1C53">
        <w:t>Lone Star College-</w:t>
      </w:r>
      <w:proofErr w:type="spellStart"/>
      <w:r w:rsidRPr="00EA1C53">
        <w:t>CyFair</w:t>
      </w:r>
      <w:proofErr w:type="spellEnd"/>
      <w:r w:rsidRPr="00EA1C53">
        <w:t xml:space="preserve">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36072" w:rsidRPr="00EA1C53" w:rsidRDefault="00C36072" w:rsidP="00D622F8">
      <w:pPr>
        <w:rPr>
          <w:b/>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3"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36072" w:rsidRPr="00EA1C53" w:rsidRDefault="00C36072" w:rsidP="00D622F8">
      <w:pPr>
        <w:rPr>
          <w:b/>
          <w:bCs/>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w:t>
      </w:r>
      <w:proofErr w:type="spellStart"/>
      <w:r w:rsidRPr="00EA1C53">
        <w:rPr>
          <w:rFonts w:ascii="Arial" w:hAnsi="Arial" w:cs="Arial"/>
        </w:rPr>
        <w:t>CyFair</w:t>
      </w:r>
      <w:proofErr w:type="spellEnd"/>
      <w:r w:rsidRPr="00EA1C53">
        <w:rPr>
          <w:rFonts w:ascii="Arial" w:hAnsi="Arial" w:cs="Arial"/>
        </w:rPr>
        <w:t xml:space="preserve">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EA1C53" w:rsidRDefault="00C36072" w:rsidP="00D622F8">
      <w:pPr>
        <w:numPr>
          <w:ilvl w:val="0"/>
          <w:numId w:val="3"/>
        </w:numPr>
        <w:shd w:val="clear" w:color="auto" w:fill="FFFFFF"/>
        <w:rPr>
          <w:color w:val="000000"/>
        </w:rPr>
      </w:pPr>
      <w:proofErr w:type="gramStart"/>
      <w:r w:rsidRPr="00EA1C53">
        <w:rPr>
          <w:color w:val="000000"/>
        </w:rPr>
        <w:t>and</w:t>
      </w:r>
      <w:proofErr w:type="gramEnd"/>
      <w:r w:rsidRPr="00EA1C53">
        <w:rPr>
          <w:color w:val="000000"/>
        </w:rPr>
        <w:t xml:space="preserve"> to be prescriptive in assigning reasonable accommodations.</w:t>
      </w:r>
    </w:p>
    <w:p w:rsidR="00C36072" w:rsidRPr="00EA1C53" w:rsidRDefault="00C36072" w:rsidP="00D622F8">
      <w:pPr>
        <w:shd w:val="clear" w:color="auto" w:fill="FFFFFF"/>
        <w:rPr>
          <w:color w:val="000000"/>
        </w:rPr>
      </w:pPr>
    </w:p>
    <w:p w:rsidR="00325AEF"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proofErr w:type="gramStart"/>
      <w:r w:rsidRPr="00EA1C53">
        <w:rPr>
          <w:color w:val="000000"/>
        </w:rPr>
        <w:t>at</w:t>
      </w:r>
      <w:r w:rsidR="00922B54" w:rsidRPr="00EA1C53">
        <w:rPr>
          <w:color w:val="000000"/>
        </w:rPr>
        <w:t xml:space="preserve"> </w:t>
      </w:r>
      <w:r w:rsidRPr="00EA1C53">
        <w:rPr>
          <w:color w:val="000000"/>
        </w:rPr>
        <w:t xml:space="preserve"> least</w:t>
      </w:r>
      <w:proofErr w:type="gramEnd"/>
      <w:r w:rsidRPr="00EA1C53">
        <w:rPr>
          <w:color w:val="000000"/>
        </w:rPr>
        <w:t xml:space="preserve"> 4 weeks prior to the first class.  Disability Services is located on the LSC </w:t>
      </w:r>
      <w:proofErr w:type="spellStart"/>
      <w:r w:rsidRPr="00EA1C53">
        <w:rPr>
          <w:color w:val="000000"/>
        </w:rPr>
        <w:t>CyFair</w:t>
      </w:r>
      <w:proofErr w:type="spellEnd"/>
      <w:r w:rsidRPr="00EA1C53">
        <w:rPr>
          <w:color w:val="000000"/>
        </w:rPr>
        <w:t xml:space="preserve">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4" w:history="1">
        <w:r w:rsidRPr="00EA1C53">
          <w:rPr>
            <w:rStyle w:val="Hyperlink"/>
            <w:rFonts w:cs="Arial"/>
          </w:rPr>
          <w:t>http://www.lonestar.edu/disability-services.htm</w:t>
        </w:r>
      </w:hyperlink>
    </w:p>
    <w:p w:rsidR="00325AEF" w:rsidRPr="00EA1C53" w:rsidRDefault="00325AEF" w:rsidP="00325AEF"/>
    <w:p w:rsidR="00325AEF" w:rsidRPr="00EA1C53" w:rsidRDefault="00325AEF" w:rsidP="00325AEF">
      <w:pPr>
        <w:rPr>
          <w:b/>
          <w:bCs/>
        </w:rPr>
      </w:pPr>
      <w:r w:rsidRPr="00EA1C53">
        <w:rPr>
          <w:b/>
          <w:bCs/>
        </w:rPr>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5"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6"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lastRenderedPageBreak/>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7"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8"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Pr="00EA1C53" w:rsidRDefault="00D622F8" w:rsidP="00D622F8">
      <w:pPr>
        <w:rPr>
          <w:b/>
          <w:bCs/>
        </w:rPr>
      </w:pPr>
    </w:p>
    <w:p w:rsidR="00C36072" w:rsidRPr="00EA1C53" w:rsidRDefault="00C36072" w:rsidP="00D622F8">
      <w:pPr>
        <w:rPr>
          <w:b/>
          <w:bCs/>
        </w:rPr>
      </w:pPr>
      <w:r w:rsidRPr="00EA1C53">
        <w:rPr>
          <w:b/>
          <w:bCs/>
        </w:rPr>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w:t>
      </w:r>
      <w:proofErr w:type="spellStart"/>
      <w:r w:rsidRPr="00EA1C53">
        <w:t>CyFair</w:t>
      </w:r>
      <w:proofErr w:type="spellEnd"/>
      <w:r w:rsidRPr="00EA1C53">
        <w:t xml:space="preserve"> for use in laboratories</w:t>
      </w:r>
      <w:r w:rsidR="00F36B39" w:rsidRPr="00EA1C53">
        <w:t xml:space="preserve">.  </w:t>
      </w:r>
      <w:r w:rsidRPr="00EA1C53">
        <w:t>Lone Star College-</w:t>
      </w:r>
      <w:proofErr w:type="spellStart"/>
      <w:r w:rsidRPr="00EA1C53">
        <w:t>CyFair</w:t>
      </w:r>
      <w:proofErr w:type="spellEnd"/>
      <w:r w:rsidRPr="00EA1C53">
        <w:t xml:space="preserve"> administration will take appropriate disciplinary action against anyone violating copyright laws.</w:t>
      </w:r>
    </w:p>
    <w:p w:rsidR="00C36072" w:rsidRPr="00EA1C53" w:rsidRDefault="00C36072" w:rsidP="00D622F8">
      <w:pPr>
        <w:rPr>
          <w:b/>
          <w:bCs/>
        </w:rPr>
      </w:pPr>
    </w:p>
    <w:p w:rsidR="00E160A5" w:rsidRPr="00EA1C53" w:rsidRDefault="00E160A5" w:rsidP="00D622F8">
      <w:pPr>
        <w:rPr>
          <w:b/>
          <w:bCs/>
        </w:rPr>
      </w:pPr>
    </w:p>
    <w:p w:rsidR="00E160A5" w:rsidRPr="00EA1C53" w:rsidRDefault="00E160A5" w:rsidP="00D622F8">
      <w:pPr>
        <w:rPr>
          <w:b/>
          <w:bCs/>
        </w:rPr>
      </w:pPr>
    </w:p>
    <w:p w:rsidR="00E160A5" w:rsidRPr="00EA1C53" w:rsidRDefault="00E160A5" w:rsidP="00D622F8">
      <w:pPr>
        <w:rPr>
          <w:b/>
          <w:bCs/>
        </w:rPr>
      </w:pPr>
    </w:p>
    <w:p w:rsidR="00C36072" w:rsidRPr="00EA1C53" w:rsidRDefault="00C36072" w:rsidP="00D622F8">
      <w:pPr>
        <w:rPr>
          <w:b/>
          <w:bCs/>
        </w:rPr>
      </w:pPr>
      <w:r w:rsidRPr="00EA1C53">
        <w:rPr>
          <w:b/>
          <w:bCs/>
        </w:rPr>
        <w:lastRenderedPageBreak/>
        <w:t>Evaluation of Instruction</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BCA" w:rsidRDefault="006A0BCA" w:rsidP="00C36072">
      <w:r>
        <w:separator/>
      </w:r>
    </w:p>
  </w:endnote>
  <w:endnote w:type="continuationSeparator" w:id="0">
    <w:p w:rsidR="006A0BCA" w:rsidRDefault="006A0BCA"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EB" w:rsidRPr="007F2286" w:rsidRDefault="009349EB" w:rsidP="007F2286">
    <w:pPr>
      <w:pStyle w:val="Footer"/>
      <w:jc w:val="right"/>
      <w:rPr>
        <w:sz w:val="18"/>
        <w:szCs w:val="18"/>
      </w:rPr>
    </w:pPr>
    <w:r w:rsidRPr="007F2286">
      <w:rPr>
        <w:sz w:val="18"/>
        <w:szCs w:val="18"/>
      </w:rPr>
      <w:t xml:space="preserve">Revised </w:t>
    </w:r>
    <w:r>
      <w:rPr>
        <w:sz w:val="18"/>
        <w:szCs w:val="18"/>
      </w:rPr>
      <w:t>07/27/2011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BCA" w:rsidRDefault="006A0BCA" w:rsidP="00C36072">
      <w:r>
        <w:separator/>
      </w:r>
    </w:p>
  </w:footnote>
  <w:footnote w:type="continuationSeparator" w:id="0">
    <w:p w:rsidR="006A0BCA" w:rsidRDefault="006A0BCA"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0B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11BB"/>
    <w:rsid w:val="00083269"/>
    <w:rsid w:val="0008346C"/>
    <w:rsid w:val="00083BA7"/>
    <w:rsid w:val="00085D6E"/>
    <w:rsid w:val="00085E78"/>
    <w:rsid w:val="0008636E"/>
    <w:rsid w:val="00086C9C"/>
    <w:rsid w:val="00087235"/>
    <w:rsid w:val="00090712"/>
    <w:rsid w:val="0009094F"/>
    <w:rsid w:val="00090E26"/>
    <w:rsid w:val="00090EC2"/>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07FB"/>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6FF2"/>
    <w:rsid w:val="000D743D"/>
    <w:rsid w:val="000D7C83"/>
    <w:rsid w:val="000E20E1"/>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6521"/>
    <w:rsid w:val="000F66D3"/>
    <w:rsid w:val="000F6E74"/>
    <w:rsid w:val="000F729B"/>
    <w:rsid w:val="001004C8"/>
    <w:rsid w:val="0010054B"/>
    <w:rsid w:val="0010060D"/>
    <w:rsid w:val="00101060"/>
    <w:rsid w:val="001016D4"/>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2FF"/>
    <w:rsid w:val="001316FB"/>
    <w:rsid w:val="0013254A"/>
    <w:rsid w:val="0013357A"/>
    <w:rsid w:val="001347D8"/>
    <w:rsid w:val="00134A30"/>
    <w:rsid w:val="00134B1B"/>
    <w:rsid w:val="00134D28"/>
    <w:rsid w:val="00135CBB"/>
    <w:rsid w:val="00135D31"/>
    <w:rsid w:val="001409DF"/>
    <w:rsid w:val="00141CAE"/>
    <w:rsid w:val="00143CC1"/>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6DE3"/>
    <w:rsid w:val="00180720"/>
    <w:rsid w:val="001815C2"/>
    <w:rsid w:val="001818A5"/>
    <w:rsid w:val="00182B81"/>
    <w:rsid w:val="001843DD"/>
    <w:rsid w:val="0018478F"/>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54E"/>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70D"/>
    <w:rsid w:val="001D5D1D"/>
    <w:rsid w:val="001D654D"/>
    <w:rsid w:val="001D674E"/>
    <w:rsid w:val="001D6A42"/>
    <w:rsid w:val="001D6D33"/>
    <w:rsid w:val="001D7315"/>
    <w:rsid w:val="001E0273"/>
    <w:rsid w:val="001E4E92"/>
    <w:rsid w:val="001E6657"/>
    <w:rsid w:val="001F0190"/>
    <w:rsid w:val="001F066B"/>
    <w:rsid w:val="001F082C"/>
    <w:rsid w:val="001F2416"/>
    <w:rsid w:val="001F4ABB"/>
    <w:rsid w:val="001F59B7"/>
    <w:rsid w:val="001F62CF"/>
    <w:rsid w:val="001F6445"/>
    <w:rsid w:val="001F6A56"/>
    <w:rsid w:val="001F6D3E"/>
    <w:rsid w:val="001F7190"/>
    <w:rsid w:val="001F7FC5"/>
    <w:rsid w:val="00201A48"/>
    <w:rsid w:val="00201A72"/>
    <w:rsid w:val="00202069"/>
    <w:rsid w:val="00202220"/>
    <w:rsid w:val="00202C66"/>
    <w:rsid w:val="00203C58"/>
    <w:rsid w:val="00203CA6"/>
    <w:rsid w:val="00204D79"/>
    <w:rsid w:val="002052A3"/>
    <w:rsid w:val="002056E8"/>
    <w:rsid w:val="0020600D"/>
    <w:rsid w:val="002069F1"/>
    <w:rsid w:val="00206F6D"/>
    <w:rsid w:val="00212634"/>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4223"/>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034"/>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2D24"/>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2B4"/>
    <w:rsid w:val="002C2ACE"/>
    <w:rsid w:val="002C3B9D"/>
    <w:rsid w:val="002C4094"/>
    <w:rsid w:val="002C4911"/>
    <w:rsid w:val="002C4C11"/>
    <w:rsid w:val="002C4FAD"/>
    <w:rsid w:val="002C579A"/>
    <w:rsid w:val="002C6882"/>
    <w:rsid w:val="002C78EC"/>
    <w:rsid w:val="002D0081"/>
    <w:rsid w:val="002D0DCF"/>
    <w:rsid w:val="002D1721"/>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78"/>
    <w:rsid w:val="002F65CB"/>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965"/>
    <w:rsid w:val="00331CF7"/>
    <w:rsid w:val="00331FA8"/>
    <w:rsid w:val="00331FCF"/>
    <w:rsid w:val="003329B2"/>
    <w:rsid w:val="00333A34"/>
    <w:rsid w:val="00334D84"/>
    <w:rsid w:val="003365B4"/>
    <w:rsid w:val="003367E9"/>
    <w:rsid w:val="00336A7D"/>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797"/>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CE0"/>
    <w:rsid w:val="003A1321"/>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D7E2B"/>
    <w:rsid w:val="003E0C4B"/>
    <w:rsid w:val="003E1153"/>
    <w:rsid w:val="003E19A4"/>
    <w:rsid w:val="003E2611"/>
    <w:rsid w:val="003E3C18"/>
    <w:rsid w:val="003E466B"/>
    <w:rsid w:val="003E4909"/>
    <w:rsid w:val="003E49EA"/>
    <w:rsid w:val="003E5264"/>
    <w:rsid w:val="003E54D5"/>
    <w:rsid w:val="003E69E1"/>
    <w:rsid w:val="003F186B"/>
    <w:rsid w:val="003F367C"/>
    <w:rsid w:val="003F388D"/>
    <w:rsid w:val="003F50CB"/>
    <w:rsid w:val="003F54BA"/>
    <w:rsid w:val="003F5B28"/>
    <w:rsid w:val="003F738B"/>
    <w:rsid w:val="00400198"/>
    <w:rsid w:val="00400C37"/>
    <w:rsid w:val="0040197C"/>
    <w:rsid w:val="00401C1F"/>
    <w:rsid w:val="004025AF"/>
    <w:rsid w:val="004054C9"/>
    <w:rsid w:val="0040594C"/>
    <w:rsid w:val="00405AFD"/>
    <w:rsid w:val="00406321"/>
    <w:rsid w:val="00406C72"/>
    <w:rsid w:val="00410DC6"/>
    <w:rsid w:val="00411DC1"/>
    <w:rsid w:val="00412000"/>
    <w:rsid w:val="00413261"/>
    <w:rsid w:val="004133F9"/>
    <w:rsid w:val="0041457F"/>
    <w:rsid w:val="00414584"/>
    <w:rsid w:val="0041513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2A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36E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39A"/>
    <w:rsid w:val="00580442"/>
    <w:rsid w:val="00580A05"/>
    <w:rsid w:val="00580A8C"/>
    <w:rsid w:val="00580F6A"/>
    <w:rsid w:val="00582C33"/>
    <w:rsid w:val="005848B8"/>
    <w:rsid w:val="00584B60"/>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A64"/>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4108"/>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57C64"/>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0BCA"/>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C15"/>
    <w:rsid w:val="00705CE5"/>
    <w:rsid w:val="00707A74"/>
    <w:rsid w:val="00707B0A"/>
    <w:rsid w:val="00710687"/>
    <w:rsid w:val="0071098D"/>
    <w:rsid w:val="00711662"/>
    <w:rsid w:val="00712116"/>
    <w:rsid w:val="00712286"/>
    <w:rsid w:val="00713DF0"/>
    <w:rsid w:val="00714EDC"/>
    <w:rsid w:val="00717912"/>
    <w:rsid w:val="00722DFB"/>
    <w:rsid w:val="0072656F"/>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70F4"/>
    <w:rsid w:val="007679CB"/>
    <w:rsid w:val="00767DB9"/>
    <w:rsid w:val="00767FBA"/>
    <w:rsid w:val="0077004B"/>
    <w:rsid w:val="00770216"/>
    <w:rsid w:val="0077102F"/>
    <w:rsid w:val="00771F90"/>
    <w:rsid w:val="00771FE0"/>
    <w:rsid w:val="00773E1C"/>
    <w:rsid w:val="00774374"/>
    <w:rsid w:val="0077482E"/>
    <w:rsid w:val="0077514D"/>
    <w:rsid w:val="00775A38"/>
    <w:rsid w:val="0077610B"/>
    <w:rsid w:val="007776CD"/>
    <w:rsid w:val="00777785"/>
    <w:rsid w:val="0078482B"/>
    <w:rsid w:val="0078543C"/>
    <w:rsid w:val="00785627"/>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0159"/>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9E9"/>
    <w:rsid w:val="007D54BD"/>
    <w:rsid w:val="007D5725"/>
    <w:rsid w:val="007D73E3"/>
    <w:rsid w:val="007E03B1"/>
    <w:rsid w:val="007E1F32"/>
    <w:rsid w:val="007E462C"/>
    <w:rsid w:val="007E463C"/>
    <w:rsid w:val="007E4F8D"/>
    <w:rsid w:val="007E6602"/>
    <w:rsid w:val="007E6746"/>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1E5"/>
    <w:rsid w:val="0080537A"/>
    <w:rsid w:val="008054AC"/>
    <w:rsid w:val="00807B7F"/>
    <w:rsid w:val="00810DE8"/>
    <w:rsid w:val="00811BAC"/>
    <w:rsid w:val="00813704"/>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46D71"/>
    <w:rsid w:val="00852243"/>
    <w:rsid w:val="0085258A"/>
    <w:rsid w:val="008531EE"/>
    <w:rsid w:val="008533A5"/>
    <w:rsid w:val="00857465"/>
    <w:rsid w:val="008602FE"/>
    <w:rsid w:val="00861653"/>
    <w:rsid w:val="00861676"/>
    <w:rsid w:val="00861A11"/>
    <w:rsid w:val="00862160"/>
    <w:rsid w:val="00864B41"/>
    <w:rsid w:val="00865B65"/>
    <w:rsid w:val="0086673A"/>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73A4"/>
    <w:rsid w:val="00891BAA"/>
    <w:rsid w:val="00893E26"/>
    <w:rsid w:val="00893E3A"/>
    <w:rsid w:val="0089467C"/>
    <w:rsid w:val="00894831"/>
    <w:rsid w:val="00894CCF"/>
    <w:rsid w:val="00895BE0"/>
    <w:rsid w:val="00896B51"/>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147F"/>
    <w:rsid w:val="008C1481"/>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4C9"/>
    <w:rsid w:val="009045EA"/>
    <w:rsid w:val="00905AD8"/>
    <w:rsid w:val="00906745"/>
    <w:rsid w:val="009071AB"/>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BFA"/>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52D"/>
    <w:rsid w:val="009B56DC"/>
    <w:rsid w:val="009B6122"/>
    <w:rsid w:val="009B714A"/>
    <w:rsid w:val="009C1B12"/>
    <w:rsid w:val="009C29E9"/>
    <w:rsid w:val="009C2A46"/>
    <w:rsid w:val="009C4158"/>
    <w:rsid w:val="009C44D9"/>
    <w:rsid w:val="009C599C"/>
    <w:rsid w:val="009C5B28"/>
    <w:rsid w:val="009C65F9"/>
    <w:rsid w:val="009C6C0A"/>
    <w:rsid w:val="009C76E3"/>
    <w:rsid w:val="009C7C64"/>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CD3"/>
    <w:rsid w:val="00A03883"/>
    <w:rsid w:val="00A04CFF"/>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32"/>
    <w:rsid w:val="00A536C8"/>
    <w:rsid w:val="00A53B74"/>
    <w:rsid w:val="00A5469F"/>
    <w:rsid w:val="00A546F1"/>
    <w:rsid w:val="00A554E4"/>
    <w:rsid w:val="00A55920"/>
    <w:rsid w:val="00A56C10"/>
    <w:rsid w:val="00A56D39"/>
    <w:rsid w:val="00A572BB"/>
    <w:rsid w:val="00A60216"/>
    <w:rsid w:val="00A609B0"/>
    <w:rsid w:val="00A60AB9"/>
    <w:rsid w:val="00A60BE1"/>
    <w:rsid w:val="00A6207B"/>
    <w:rsid w:val="00A62178"/>
    <w:rsid w:val="00A625CA"/>
    <w:rsid w:val="00A635A7"/>
    <w:rsid w:val="00A64022"/>
    <w:rsid w:val="00A642E7"/>
    <w:rsid w:val="00A642F3"/>
    <w:rsid w:val="00A64353"/>
    <w:rsid w:val="00A65128"/>
    <w:rsid w:val="00A656D9"/>
    <w:rsid w:val="00A6619C"/>
    <w:rsid w:val="00A66CF7"/>
    <w:rsid w:val="00A671C5"/>
    <w:rsid w:val="00A67472"/>
    <w:rsid w:val="00A676D1"/>
    <w:rsid w:val="00A679ED"/>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A91"/>
    <w:rsid w:val="00A87B8C"/>
    <w:rsid w:val="00A87E5D"/>
    <w:rsid w:val="00A90814"/>
    <w:rsid w:val="00A90B12"/>
    <w:rsid w:val="00A92602"/>
    <w:rsid w:val="00A92B62"/>
    <w:rsid w:val="00A9354B"/>
    <w:rsid w:val="00A9372E"/>
    <w:rsid w:val="00A948BB"/>
    <w:rsid w:val="00A95FED"/>
    <w:rsid w:val="00A967B5"/>
    <w:rsid w:val="00A96BD4"/>
    <w:rsid w:val="00A97B77"/>
    <w:rsid w:val="00AA14FB"/>
    <w:rsid w:val="00AA2D86"/>
    <w:rsid w:val="00AA406F"/>
    <w:rsid w:val="00AA54D8"/>
    <w:rsid w:val="00AA60EB"/>
    <w:rsid w:val="00AA66A1"/>
    <w:rsid w:val="00AB0BED"/>
    <w:rsid w:val="00AB0E4A"/>
    <w:rsid w:val="00AB21A7"/>
    <w:rsid w:val="00AB224A"/>
    <w:rsid w:val="00AB3841"/>
    <w:rsid w:val="00AB4606"/>
    <w:rsid w:val="00AB5311"/>
    <w:rsid w:val="00AB6971"/>
    <w:rsid w:val="00AB6B52"/>
    <w:rsid w:val="00AB7746"/>
    <w:rsid w:val="00AB79A2"/>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074"/>
    <w:rsid w:val="00AD7514"/>
    <w:rsid w:val="00AE12FD"/>
    <w:rsid w:val="00AE17F0"/>
    <w:rsid w:val="00AE1F05"/>
    <w:rsid w:val="00AE25BB"/>
    <w:rsid w:val="00AE28F7"/>
    <w:rsid w:val="00AE2AF0"/>
    <w:rsid w:val="00AE2C06"/>
    <w:rsid w:val="00AE36DD"/>
    <w:rsid w:val="00AE38BC"/>
    <w:rsid w:val="00AE6382"/>
    <w:rsid w:val="00AE6BE9"/>
    <w:rsid w:val="00AE7E3D"/>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52FF"/>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13CF"/>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31C"/>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B7A7B"/>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6495"/>
    <w:rsid w:val="00C665F4"/>
    <w:rsid w:val="00C6737A"/>
    <w:rsid w:val="00C67DB8"/>
    <w:rsid w:val="00C67DCF"/>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A73"/>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4431"/>
    <w:rsid w:val="00CD4AD8"/>
    <w:rsid w:val="00CD5194"/>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515"/>
    <w:rsid w:val="00D35B8A"/>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9EA"/>
    <w:rsid w:val="00D51B71"/>
    <w:rsid w:val="00D53098"/>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80B0A"/>
    <w:rsid w:val="00D80BCB"/>
    <w:rsid w:val="00D80E9D"/>
    <w:rsid w:val="00D80FBF"/>
    <w:rsid w:val="00D83C6E"/>
    <w:rsid w:val="00D856FB"/>
    <w:rsid w:val="00D857D8"/>
    <w:rsid w:val="00D85943"/>
    <w:rsid w:val="00D8639E"/>
    <w:rsid w:val="00D90090"/>
    <w:rsid w:val="00D9012E"/>
    <w:rsid w:val="00D9070D"/>
    <w:rsid w:val="00D90737"/>
    <w:rsid w:val="00D90AA1"/>
    <w:rsid w:val="00D90B31"/>
    <w:rsid w:val="00D91391"/>
    <w:rsid w:val="00D9149F"/>
    <w:rsid w:val="00D924FC"/>
    <w:rsid w:val="00D92C9D"/>
    <w:rsid w:val="00D92D93"/>
    <w:rsid w:val="00D93248"/>
    <w:rsid w:val="00D937BE"/>
    <w:rsid w:val="00D93F8C"/>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D3C"/>
    <w:rsid w:val="00DF6923"/>
    <w:rsid w:val="00DF7651"/>
    <w:rsid w:val="00E000A4"/>
    <w:rsid w:val="00E01390"/>
    <w:rsid w:val="00E0199E"/>
    <w:rsid w:val="00E024A6"/>
    <w:rsid w:val="00E04015"/>
    <w:rsid w:val="00E044CD"/>
    <w:rsid w:val="00E04969"/>
    <w:rsid w:val="00E058A4"/>
    <w:rsid w:val="00E05DCF"/>
    <w:rsid w:val="00E06EDC"/>
    <w:rsid w:val="00E10143"/>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639C"/>
    <w:rsid w:val="00E51161"/>
    <w:rsid w:val="00E513A8"/>
    <w:rsid w:val="00E5236B"/>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76EC"/>
    <w:rsid w:val="00E87BFF"/>
    <w:rsid w:val="00E9001C"/>
    <w:rsid w:val="00E900D4"/>
    <w:rsid w:val="00E90631"/>
    <w:rsid w:val="00E911E1"/>
    <w:rsid w:val="00E9130B"/>
    <w:rsid w:val="00E91CEF"/>
    <w:rsid w:val="00E91EDF"/>
    <w:rsid w:val="00E93E9F"/>
    <w:rsid w:val="00E93FE6"/>
    <w:rsid w:val="00E95009"/>
    <w:rsid w:val="00E95281"/>
    <w:rsid w:val="00E95631"/>
    <w:rsid w:val="00E96AFD"/>
    <w:rsid w:val="00E96B07"/>
    <w:rsid w:val="00E9748E"/>
    <w:rsid w:val="00E9793C"/>
    <w:rsid w:val="00E97F1C"/>
    <w:rsid w:val="00EA073B"/>
    <w:rsid w:val="00EA08F2"/>
    <w:rsid w:val="00EA0C54"/>
    <w:rsid w:val="00EA1C53"/>
    <w:rsid w:val="00EA210B"/>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8ED"/>
    <w:rsid w:val="00F1526D"/>
    <w:rsid w:val="00F15590"/>
    <w:rsid w:val="00F1798F"/>
    <w:rsid w:val="00F2033A"/>
    <w:rsid w:val="00F20B09"/>
    <w:rsid w:val="00F2167B"/>
    <w:rsid w:val="00F22672"/>
    <w:rsid w:val="00F22BBB"/>
    <w:rsid w:val="00F22E0C"/>
    <w:rsid w:val="00F22E41"/>
    <w:rsid w:val="00F22F8A"/>
    <w:rsid w:val="00F232F0"/>
    <w:rsid w:val="00F2372F"/>
    <w:rsid w:val="00F23DD8"/>
    <w:rsid w:val="00F246A8"/>
    <w:rsid w:val="00F26CC3"/>
    <w:rsid w:val="00F3108A"/>
    <w:rsid w:val="00F31DDC"/>
    <w:rsid w:val="00F32BCC"/>
    <w:rsid w:val="00F32DAF"/>
    <w:rsid w:val="00F33539"/>
    <w:rsid w:val="00F33D47"/>
    <w:rsid w:val="00F36162"/>
    <w:rsid w:val="00F365FA"/>
    <w:rsid w:val="00F36B39"/>
    <w:rsid w:val="00F36E1F"/>
    <w:rsid w:val="00F373B3"/>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AC"/>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 w:type="character" w:customStyle="1" w:styleId="style1">
    <w:name w:val="style1"/>
    <w:basedOn w:val="DefaultParagraphFont"/>
    <w:rsid w:val="003F5B28"/>
  </w:style>
  <w:style w:type="character" w:customStyle="1" w:styleId="style20">
    <w:name w:val="style20"/>
    <w:basedOn w:val="DefaultParagraphFont"/>
    <w:rsid w:val="003F5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lonestar.edu/cat/catsrch.asp" TargetMode="External"/><Relationship Id="rId18" Type="http://schemas.openxmlformats.org/officeDocument/2006/relationships/hyperlink" Target="mailto:cyfair.counseling@lonestar.edu" TargetMode="External"/><Relationship Id="rId26" Type="http://schemas.openxmlformats.org/officeDocument/2006/relationships/hyperlink" Target="http://www.lonestar.edu/12803.htm" TargetMode="External"/><Relationship Id="rId3" Type="http://schemas.openxmlformats.org/officeDocument/2006/relationships/customXml" Target="../customXml/item3.xml"/><Relationship Id="rId21" Type="http://schemas.openxmlformats.org/officeDocument/2006/relationships/hyperlink" Target="http://www.lonestar.edu/library" TargetMode="External"/><Relationship Id="rId7" Type="http://schemas.openxmlformats.org/officeDocument/2006/relationships/settings" Target="settings.xml"/><Relationship Id="rId12" Type="http://schemas.openxmlformats.org/officeDocument/2006/relationships/hyperlink" Target="http://www.davidglensmith.com/lonestar" TargetMode="External"/><Relationship Id="rId17" Type="http://schemas.openxmlformats.org/officeDocument/2006/relationships/hyperlink" Target="mailto:cftlclabs@lonestar.edu" TargetMode="External"/><Relationship Id="rId25" Type="http://schemas.openxmlformats.org/officeDocument/2006/relationships/hyperlink" Target="http://www.lonestar.edu/safety-nh.htm" TargetMode="External"/><Relationship Id="rId2" Type="http://schemas.openxmlformats.org/officeDocument/2006/relationships/customXml" Target="../customXml/item2.xml"/><Relationship Id="rId16" Type="http://schemas.openxmlformats.org/officeDocument/2006/relationships/hyperlink" Target="http://www.lonestar.edu/tutoring.htm" TargetMode="External"/><Relationship Id="rId20" Type="http://schemas.openxmlformats.org/officeDocument/2006/relationships/hyperlink" Target="mailto:cfassistivetechlab@lonestar.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onestar.edu/disability-services.htm" TargetMode="External"/><Relationship Id="rId5" Type="http://schemas.openxmlformats.org/officeDocument/2006/relationships/numbering" Target="numbering.xml"/><Relationship Id="rId15" Type="http://schemas.openxmlformats.org/officeDocument/2006/relationships/hyperlink" Target="mailto:cfintervention@lonestar.edu" TargetMode="External"/><Relationship Id="rId23" Type="http://schemas.openxmlformats.org/officeDocument/2006/relationships/hyperlink" Target="http://www.lonestar.edu/3579.htm" TargetMode="External"/><Relationship Id="rId28" Type="http://schemas.openxmlformats.org/officeDocument/2006/relationships/hyperlink" Target="http://www.lonestar.edu/departments/accounting/10Graduate.32811.pdf" TargetMode="External"/><Relationship Id="rId10" Type="http://schemas.openxmlformats.org/officeDocument/2006/relationships/endnotes" Target="endnotes.xml"/><Relationship Id="rId19" Type="http://schemas.openxmlformats.org/officeDocument/2006/relationships/hyperlink" Target="mailto:Fairbanks.counselor@lonestar.ed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avidglensmith.com/lonestar/2327/PDFs/creation-KJV.pdf" TargetMode="External"/><Relationship Id="rId27" Type="http://schemas.openxmlformats.org/officeDocument/2006/relationships/hyperlink" Target="http://www.lonestar.edu/departments/admissions/ARC-011_FERPA_Privacy_Request.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23918</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10</cp:revision>
  <dcterms:created xsi:type="dcterms:W3CDTF">2012-01-12T16:44:00Z</dcterms:created>
  <dcterms:modified xsi:type="dcterms:W3CDTF">2012-01-18T21:09:00Z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